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9A" w:rsidRDefault="00CD639A" w:rsidP="00CD639A">
      <w:pPr>
        <w:tabs>
          <w:tab w:val="left" w:pos="3960"/>
        </w:tabs>
        <w:ind w:left="396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D639A" w:rsidRDefault="00CD639A" w:rsidP="00CD63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639A" w:rsidRDefault="00CD639A" w:rsidP="00CD63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рач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</w:t>
      </w:r>
    </w:p>
    <w:p w:rsidR="00CD639A" w:rsidRDefault="00CD639A" w:rsidP="00CD63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639A" w:rsidRDefault="00CD639A" w:rsidP="00CD639A">
      <w:pPr>
        <w:jc w:val="right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____________М.С.Эштреков</w:t>
      </w:r>
      <w:proofErr w:type="spellEnd"/>
      <w:r>
        <w:t xml:space="preserve"> </w:t>
      </w:r>
    </w:p>
    <w:p w:rsidR="00CD639A" w:rsidRDefault="00CD639A" w:rsidP="00CD639A">
      <w:pPr>
        <w:ind w:firstLine="698"/>
        <w:jc w:val="right"/>
        <w:rPr>
          <w:rStyle w:val="af3"/>
          <w:bCs/>
        </w:rPr>
      </w:pPr>
    </w:p>
    <w:p w:rsidR="00CD639A" w:rsidRDefault="00CD639A" w:rsidP="00CD639A">
      <w:pPr>
        <w:ind w:firstLine="698"/>
        <w:jc w:val="right"/>
        <w:rPr>
          <w:rStyle w:val="af3"/>
          <w:bCs/>
        </w:rPr>
      </w:pPr>
    </w:p>
    <w:p w:rsidR="00CD639A" w:rsidRDefault="00CD639A" w:rsidP="00CD639A">
      <w:pPr>
        <w:ind w:firstLine="698"/>
        <w:jc w:val="right"/>
      </w:pPr>
      <w:r>
        <w:rPr>
          <w:rStyle w:val="af3"/>
          <w:b w:val="0"/>
          <w:bCs/>
        </w:rPr>
        <w:t>Приложение N 1</w:t>
      </w:r>
      <w:r>
        <w:rPr>
          <w:rStyle w:val="af3"/>
          <w:b w:val="0"/>
          <w:bCs/>
        </w:rPr>
        <w:br/>
        <w:t xml:space="preserve">к </w:t>
      </w:r>
      <w:hyperlink r:id="rId5" w:anchor="sub_0" w:history="1">
        <w:r>
          <w:rPr>
            <w:rStyle w:val="af4"/>
            <w:rFonts w:ascii="Times New Roman CYR" w:hAnsi="Times New Roman CYR" w:cs="Times New Roman CYR"/>
            <w:b w:val="0"/>
          </w:rPr>
          <w:t>распоряжению</w:t>
        </w:r>
      </w:hyperlink>
      <w:r>
        <w:rPr>
          <w:rStyle w:val="af3"/>
          <w:b w:val="0"/>
          <w:bCs/>
        </w:rPr>
        <w:t xml:space="preserve"> Правительства</w:t>
      </w:r>
      <w:r>
        <w:rPr>
          <w:rStyle w:val="af3"/>
          <w:b w:val="0"/>
          <w:bCs/>
        </w:rPr>
        <w:br/>
        <w:t>Российской Федерации</w:t>
      </w:r>
      <w:r>
        <w:rPr>
          <w:rStyle w:val="af3"/>
          <w:b w:val="0"/>
          <w:bCs/>
        </w:rPr>
        <w:br/>
        <w:t>от 12 октября 2019 г. N 2406-р</w:t>
      </w:r>
    </w:p>
    <w:p w:rsidR="00CD639A" w:rsidRDefault="00CD639A" w:rsidP="00CD639A"/>
    <w:p w:rsidR="00CD639A" w:rsidRPr="00971634" w:rsidRDefault="00CD639A" w:rsidP="00CD639A">
      <w:pPr>
        <w:pStyle w:val="1"/>
        <w:rPr>
          <w:rFonts w:eastAsiaTheme="minorEastAsia"/>
          <w:sz w:val="28"/>
          <w:szCs w:val="28"/>
        </w:rPr>
      </w:pPr>
      <w:r w:rsidRPr="00971634">
        <w:rPr>
          <w:rFonts w:eastAsiaTheme="minorEastAsia"/>
          <w:sz w:val="28"/>
          <w:szCs w:val="28"/>
        </w:rPr>
        <w:t>Перечень</w:t>
      </w:r>
      <w:r w:rsidRPr="00971634">
        <w:rPr>
          <w:rFonts w:eastAsiaTheme="minorEastAsia"/>
          <w:sz w:val="28"/>
          <w:szCs w:val="28"/>
        </w:rPr>
        <w:br/>
        <w:t>жизненно необходимых и важнейших лекарственных препаратов для медицинского применения на 2025год</w:t>
      </w:r>
    </w:p>
    <w:p w:rsidR="00CD639A" w:rsidRPr="00971634" w:rsidRDefault="00CD639A" w:rsidP="00CD639A">
      <w:pPr>
        <w:pStyle w:val="ac"/>
        <w:rPr>
          <w:b/>
          <w:shd w:val="clear" w:color="auto" w:fill="F0F0F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0"/>
        <w:gridCol w:w="4340"/>
        <w:gridCol w:w="3780"/>
        <w:gridCol w:w="5460"/>
      </w:tblGrid>
      <w:tr w:rsidR="00CD639A" w:rsidTr="00CD639A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Лекарственные формы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0" w:name="sub_1001"/>
            <w:r w:rsidRPr="00646590">
              <w:rPr>
                <w:rFonts w:eastAsiaTheme="minorEastAsia"/>
                <w:b w:val="0"/>
              </w:rPr>
              <w:t>A</w:t>
            </w:r>
            <w:bookmarkEnd w:id="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  <w:rPr>
                <w:b/>
              </w:rPr>
            </w:pPr>
            <w:r w:rsidRPr="00646590">
              <w:rPr>
                <w:rStyle w:val="af3"/>
                <w:b w:val="0"/>
                <w:bCs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" w:name="sub_1122"/>
            <w:r>
              <w:t>A02BA</w:t>
            </w:r>
            <w:bookmarkEnd w:id="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блокаторы</w:t>
            </w:r>
            <w:proofErr w:type="spellEnd"/>
            <w:r>
              <w:t xml:space="preserve">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gramStart"/>
            <w:r>
              <w:t>внутривенного</w:t>
            </w:r>
            <w:proofErr w:type="gramEnd"/>
            <w:r>
              <w:t xml:space="preserve"> и</w:t>
            </w:r>
          </w:p>
          <w:p w:rsidR="00CD639A" w:rsidRDefault="00CD639A">
            <w:pPr>
              <w:pStyle w:val="af2"/>
              <w:spacing w:line="276" w:lineRule="auto"/>
            </w:pPr>
            <w:r>
              <w:t>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0"/>
              <w:spacing w:line="276" w:lineRule="auto"/>
            </w:pPr>
            <w:proofErr w:type="spellStart"/>
            <w:r w:rsidRPr="00646590">
              <w:t>фамотидин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омепразол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 xml:space="preserve">висмута </w:t>
            </w:r>
            <w:proofErr w:type="spellStart"/>
            <w:r w:rsidRPr="00646590">
              <w:t>трикалия</w:t>
            </w:r>
            <w:proofErr w:type="spellEnd"/>
            <w:r w:rsidRPr="00646590">
              <w:t xml:space="preserve"> </w:t>
            </w:r>
            <w:proofErr w:type="spellStart"/>
            <w:r w:rsidRPr="00646590">
              <w:t>дицитрат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" w:name="sub_10001"/>
            <w:r>
              <w:t>A03AA</w:t>
            </w:r>
            <w:bookmarkEnd w:id="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синтетические антихолинергические </w:t>
            </w:r>
            <w:r>
              <w:lastRenderedPageBreak/>
              <w:t>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lastRenderedPageBreak/>
              <w:t>мебеверин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платифиллин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" w:name="sub_1133"/>
            <w:r>
              <w:t>A03AD</w:t>
            </w:r>
            <w:bookmarkEnd w:id="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дротаверин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метоклопрамид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блокаторы</w:t>
            </w:r>
            <w:proofErr w:type="spellEnd"/>
            <w:r>
              <w:t xml:space="preserve"> </w:t>
            </w:r>
            <w:proofErr w:type="spellStart"/>
            <w:r>
              <w:t>серотониновых</w:t>
            </w:r>
            <w:proofErr w:type="spellEnd"/>
          </w:p>
          <w:p w:rsidR="00CD639A" w:rsidRDefault="00CD639A">
            <w:pPr>
              <w:pStyle w:val="af2"/>
              <w:spacing w:line="276" w:lineRule="auto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урсодезоксихолевая</w:t>
            </w:r>
            <w:proofErr w:type="spellEnd"/>
            <w:r w:rsidRPr="00646590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" w:name="sub_1154"/>
            <w:r>
              <w:t>A05BA</w:t>
            </w:r>
            <w:bookmarkEnd w:id="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фосфолипиды</w:t>
            </w:r>
            <w:proofErr w:type="spellEnd"/>
            <w:r w:rsidRPr="00646590">
              <w:t xml:space="preserve"> + </w:t>
            </w:r>
            <w:proofErr w:type="spellStart"/>
            <w:r w:rsidRPr="00646590">
              <w:t>глицирризиновая</w:t>
            </w:r>
            <w:proofErr w:type="spellEnd"/>
            <w:r w:rsidRPr="00646590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 xml:space="preserve">янтарная кислота + </w:t>
            </w:r>
            <w:proofErr w:type="spellStart"/>
            <w:r w:rsidRPr="00646590">
              <w:t>меглумин</w:t>
            </w:r>
            <w:proofErr w:type="spellEnd"/>
            <w:r w:rsidRPr="00646590">
              <w:t xml:space="preserve"> + инозин + метионин + </w:t>
            </w:r>
            <w:proofErr w:type="spellStart"/>
            <w:r w:rsidRPr="00646590">
              <w:t>никотинамид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" w:name="sub_1162"/>
            <w:r>
              <w:t>A06AB</w:t>
            </w:r>
            <w:bookmarkEnd w:id="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</w:pPr>
            <w:proofErr w:type="spellStart"/>
            <w:r w:rsidRPr="00B978CC">
              <w:t>лактулоза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сироп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приема внутрь (для детей)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" w:name="sub_1172"/>
            <w:r>
              <w:t>A07BС</w:t>
            </w:r>
            <w:bookmarkEnd w:id="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1C1DB7" w:rsidRDefault="00CD639A">
            <w:pPr>
              <w:pStyle w:val="af2"/>
              <w:spacing w:line="276" w:lineRule="auto"/>
            </w:pPr>
            <w:proofErr w:type="spellStart"/>
            <w:r w:rsidRPr="001C1DB7">
              <w:t>смектит</w:t>
            </w:r>
            <w:proofErr w:type="spellEnd"/>
            <w:r w:rsidRPr="001C1DB7">
              <w:t xml:space="preserve"> </w:t>
            </w:r>
            <w:proofErr w:type="spellStart"/>
            <w:r w:rsidRPr="001C1DB7">
              <w:t>диоктаэдрический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1C1DB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1C1DB7" w:rsidRDefault="00CD639A">
            <w:pPr>
              <w:pStyle w:val="af2"/>
              <w:spacing w:line="276" w:lineRule="auto"/>
            </w:pPr>
            <w:proofErr w:type="spellStart"/>
            <w:r w:rsidRPr="001C1DB7">
              <w:t>лоперамид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жевательные;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таблетки-лиофилизат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" w:name="sub_10002"/>
            <w:r>
              <w:t>A07EС</w:t>
            </w:r>
            <w:bookmarkEnd w:id="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месалазин</w:t>
            </w:r>
            <w:proofErr w:type="spellEnd"/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ректальная;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гранулы кишечнорастворимые с пролонгированным высвобождением,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гранулы с пролонгированным высвобождением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8" w:name="sub_1178"/>
            <w:r>
              <w:t>A07FA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90A84" w:rsidRDefault="00CD639A">
            <w:pPr>
              <w:pStyle w:val="af2"/>
              <w:spacing w:line="276" w:lineRule="auto"/>
            </w:pPr>
            <w:proofErr w:type="spellStart"/>
            <w:r w:rsidRPr="00A90A84">
              <w:t>бифидобактерии</w:t>
            </w:r>
            <w:proofErr w:type="spellEnd"/>
            <w:r w:rsidRPr="00A90A84">
              <w:t xml:space="preserve"> </w:t>
            </w:r>
            <w:proofErr w:type="spellStart"/>
            <w:r w:rsidRPr="00A90A84">
              <w:t>бифидум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приема внутрь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вагинальные 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</w:t>
            </w:r>
            <w:proofErr w:type="spellStart"/>
            <w:r>
              <w:t>сорбированный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9" w:name="sub_1019"/>
            <w:r>
              <w:t>A09AA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</w:pPr>
            <w:r w:rsidRPr="00B978CC"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0" w:name="sub_11111"/>
            <w:r>
              <w:t>A10AB</w:t>
            </w:r>
            <w:bookmarkEnd w:id="1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и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793433" w:rsidRDefault="00CD639A">
            <w:pPr>
              <w:pStyle w:val="af2"/>
              <w:spacing w:line="276" w:lineRule="auto"/>
            </w:pPr>
            <w:r w:rsidRPr="00793433"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793433" w:rsidRDefault="00CD639A">
            <w:pPr>
              <w:pStyle w:val="af2"/>
              <w:spacing w:line="276" w:lineRule="auto"/>
            </w:pPr>
            <w:proofErr w:type="spellStart"/>
            <w:r w:rsidRPr="00793433">
              <w:t>инсулин-изофан</w:t>
            </w:r>
            <w:proofErr w:type="spellEnd"/>
            <w:r w:rsidRPr="00793433">
              <w:t xml:space="preserve">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суспензия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витамин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драже;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 (масляный);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приема внутрь и наружного применения (масляный)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драже;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 xml:space="preserve">кальция </w:t>
            </w:r>
            <w:proofErr w:type="spellStart"/>
            <w:r w:rsidRPr="00F92990">
              <w:t>глюконат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 xml:space="preserve">калия и магния </w:t>
            </w:r>
            <w:proofErr w:type="spellStart"/>
            <w:r w:rsidRPr="00F92990">
              <w:t>аспарагинат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адеметионин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bookmarkStart w:id="11" w:name="sub_11604"/>
            <w:r>
              <w:t>A16AX</w:t>
            </w:r>
            <w:bookmarkEnd w:id="1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тиоктовая</w:t>
            </w:r>
            <w:proofErr w:type="spellEnd"/>
            <w:r w:rsidRPr="00F92990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12" w:name="sub_1002"/>
            <w:r w:rsidRPr="00B978CC">
              <w:rPr>
                <w:rFonts w:eastAsiaTheme="minorEastAsia"/>
                <w:b w:val="0"/>
              </w:rPr>
              <w:t>B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  <w:rPr>
                <w:b/>
              </w:rPr>
            </w:pPr>
            <w:r w:rsidRPr="00584A97">
              <w:rPr>
                <w:rStyle w:val="af3"/>
                <w:b w:val="0"/>
                <w:bCs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929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эноксапарин</w:t>
            </w:r>
            <w:proofErr w:type="spellEnd"/>
            <w:r w:rsidRPr="00F92990"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парнапарин</w:t>
            </w:r>
            <w:proofErr w:type="spellEnd"/>
            <w:r w:rsidRPr="00F92990"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3" w:name="sub_10007"/>
            <w:r>
              <w:t>B01AC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клопидогрел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r w:rsidRPr="00F92990"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транексамовая</w:t>
            </w:r>
            <w:proofErr w:type="spellEnd"/>
            <w:r w:rsidRPr="00F92990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92990" w:rsidRDefault="00CD639A">
            <w:pPr>
              <w:pStyle w:val="af2"/>
              <w:spacing w:line="276" w:lineRule="auto"/>
            </w:pPr>
            <w:proofErr w:type="spellStart"/>
            <w:r w:rsidRPr="00F92990">
              <w:t>апротинин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менадиона</w:t>
            </w:r>
            <w:proofErr w:type="spellEnd"/>
            <w:r w:rsidRPr="00584A97">
              <w:t xml:space="preserve">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губка</w:t>
            </w: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4" w:name="sub_10008"/>
            <w:r>
              <w:t>B02BX</w:t>
            </w:r>
            <w:bookmarkEnd w:id="1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этамзилат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gramStart"/>
            <w:r>
              <w:t>внутривенного</w:t>
            </w:r>
            <w:proofErr w:type="gramEnd"/>
            <w:r>
              <w:t xml:space="preserve"> и</w:t>
            </w:r>
          </w:p>
          <w:p w:rsidR="00CD639A" w:rsidRDefault="00CD639A">
            <w:pPr>
              <w:pStyle w:val="af2"/>
              <w:spacing w:line="276" w:lineRule="auto"/>
            </w:pPr>
            <w:r>
              <w:t>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 и наружного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5" w:name="sub_1232"/>
            <w:r>
              <w:t>B03AB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пероральные</w:t>
            </w:r>
            <w:proofErr w:type="spellEnd"/>
            <w:r>
              <w:t xml:space="preserve">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 xml:space="preserve">железа (III) </w:t>
            </w:r>
            <w:proofErr w:type="spellStart"/>
            <w:r w:rsidRPr="00584A97">
              <w:t>гидроксид</w:t>
            </w:r>
            <w:proofErr w:type="spellEnd"/>
            <w:r w:rsidRPr="00584A97">
              <w:t xml:space="preserve"> </w:t>
            </w:r>
            <w:proofErr w:type="spellStart"/>
            <w:r w:rsidRPr="00584A97">
              <w:t>полимальтозат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жевательные</w:t>
            </w: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 xml:space="preserve">железа (III) </w:t>
            </w:r>
            <w:proofErr w:type="spellStart"/>
            <w:r w:rsidRPr="00584A97">
              <w:t>гидроксид</w:t>
            </w:r>
            <w:proofErr w:type="spellEnd"/>
            <w:r w:rsidRPr="00584A97">
              <w:t xml:space="preserve"> </w:t>
            </w:r>
            <w:proofErr w:type="spellStart"/>
            <w:r w:rsidRPr="00584A97">
              <w:t>олигоизомальтозат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 xml:space="preserve">железа (III) </w:t>
            </w:r>
            <w:proofErr w:type="spellStart"/>
            <w:r w:rsidRPr="00584A97">
              <w:t>гидроксида</w:t>
            </w:r>
            <w:proofErr w:type="spellEnd"/>
            <w:r w:rsidRPr="00584A97">
              <w:t xml:space="preserve">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 xml:space="preserve">железа </w:t>
            </w:r>
            <w:proofErr w:type="spellStart"/>
            <w:r w:rsidRPr="00584A97">
              <w:t>карбоксимальтозат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и </w:t>
            </w:r>
            <w:proofErr w:type="spellStart"/>
            <w:r>
              <w:t>фолиевая</w:t>
            </w:r>
            <w:proofErr w:type="spellEnd"/>
            <w:r>
              <w:t xml:space="preserve">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цианокобаламин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фолиевая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фолиевая</w:t>
            </w:r>
            <w:proofErr w:type="spellEnd"/>
            <w:r w:rsidRPr="00584A97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гидроксиэтилкрахмал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Аминокислоты для парентерального </w:t>
            </w:r>
            <w:proofErr w:type="spellStart"/>
            <w:r>
              <w:t>питания</w:t>
            </w:r>
            <w:proofErr w:type="gramStart"/>
            <w:r>
              <w:t>+П</w:t>
            </w:r>
            <w:proofErr w:type="gramEnd"/>
            <w:r>
              <w:t>рочие</w:t>
            </w:r>
            <w:proofErr w:type="spellEnd"/>
            <w:r>
              <w:t xml:space="preserve"> препараты [Жировые эмульсии для парентерального </w:t>
            </w:r>
            <w:proofErr w:type="spellStart"/>
            <w:r>
              <w:t>питания+Декстроза+Минералы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эмульсия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эмульсия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  <w:rPr>
                <w:b/>
              </w:rPr>
            </w:pPr>
            <w:r>
              <w:t xml:space="preserve">Аминокислоты для парентерального </w:t>
            </w:r>
            <w:proofErr w:type="spellStart"/>
            <w:r>
              <w:t>питания</w:t>
            </w:r>
            <w:proofErr w:type="gramStart"/>
            <w:r>
              <w:t>+П</w:t>
            </w:r>
            <w:proofErr w:type="gramEnd"/>
            <w:r>
              <w:t>рочие</w:t>
            </w:r>
            <w:proofErr w:type="spellEnd"/>
            <w:r>
              <w:t xml:space="preserve"> препараты [Жировые эмульсии для парентерального </w:t>
            </w:r>
            <w:proofErr w:type="spellStart"/>
            <w:r>
              <w:t>питания+Декстроза+Минералы</w:t>
            </w:r>
            <w:proofErr w:type="spellEnd"/>
            <w:r>
              <w:rPr>
                <w:b/>
              </w:rP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эмульсия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6" w:name="sub_10010"/>
            <w:r>
              <w:t>B05BB</w:t>
            </w:r>
            <w:bookmarkEnd w:id="1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приема внутрь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калия ацетат + кальция ацетат + магния ацетат + натрия ацетат + </w:t>
            </w:r>
            <w:r>
              <w:lastRenderedPageBreak/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lastRenderedPageBreak/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меглюмина</w:t>
            </w:r>
            <w:proofErr w:type="spellEnd"/>
            <w:r w:rsidRPr="00584A97">
              <w:t xml:space="preserve"> натрия </w:t>
            </w:r>
            <w:proofErr w:type="spellStart"/>
            <w:r w:rsidRPr="00584A97">
              <w:t>сукцинат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  <w:rPr>
                <w:b/>
              </w:rPr>
            </w:pPr>
            <w:r>
              <w:rPr>
                <w:b/>
              </w:rPr>
              <w:t>(</w:t>
            </w:r>
            <w:r w:rsidRPr="00584A97">
              <w:t>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натрия хлорида раствор сложный</w:t>
            </w:r>
          </w:p>
          <w:p w:rsidR="00CD639A" w:rsidRDefault="00CD639A">
            <w:pPr>
              <w:pStyle w:val="af2"/>
              <w:spacing w:line="276" w:lineRule="auto"/>
            </w:pPr>
            <w: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натрия хлорид + калия хлорид + кальция хлорида </w:t>
            </w:r>
            <w:proofErr w:type="spellStart"/>
            <w:r>
              <w:t>дигидрат</w:t>
            </w:r>
            <w:proofErr w:type="spellEnd"/>
            <w:r>
              <w:t xml:space="preserve">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маннитол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</w:pPr>
            <w:r w:rsidRPr="00B978CC"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7" w:name="sub_10011"/>
            <w:r>
              <w:t>B05XA</w:t>
            </w:r>
            <w:bookmarkEnd w:id="1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растворитель для приготовления лекарственных форм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bookmarkStart w:id="18" w:name="sub_1003"/>
            <w:r>
              <w:rPr>
                <w:rFonts w:eastAsiaTheme="minorEastAsia"/>
              </w:rPr>
              <w:lastRenderedPageBreak/>
              <w:t>C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  <w:rPr>
                <w:b/>
              </w:rPr>
            </w:pPr>
            <w:proofErr w:type="spellStart"/>
            <w:proofErr w:type="gramStart"/>
            <w:r w:rsidRPr="00B978CC">
              <w:rPr>
                <w:rStyle w:val="af3"/>
                <w:b w:val="0"/>
                <w:bCs/>
              </w:rPr>
              <w:t>сердечно-сосудистая</w:t>
            </w:r>
            <w:proofErr w:type="spellEnd"/>
            <w:proofErr w:type="gramEnd"/>
            <w:r w:rsidRPr="00B978CC">
              <w:rPr>
                <w:rStyle w:val="af3"/>
                <w:b w:val="0"/>
                <w:bCs/>
              </w:rPr>
              <w:t xml:space="preserve">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r w:rsidRPr="00584A97"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584A97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(для детей)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дигоксин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антиаритмические препараты, класс </w:t>
            </w:r>
            <w:proofErr w:type="gramStart"/>
            <w:r>
              <w:t>I</w:t>
            </w:r>
            <w:proofErr w:type="gramEnd"/>
            <w:r>
              <w:t>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антиаритмические препараты, класс </w:t>
            </w:r>
            <w:proofErr w:type="gramStart"/>
            <w:r>
              <w:t>I</w:t>
            </w:r>
            <w:proofErr w:type="gramEnd"/>
            <w:r>
              <w:t>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прокаинамид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гель для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антиаритмические препараты, класс </w:t>
            </w:r>
            <w:proofErr w:type="gramStart"/>
            <w:r>
              <w:t>I</w:t>
            </w:r>
            <w:proofErr w:type="gramEnd"/>
            <w:r>
              <w:t>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лидокаин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19" w:name="sub_1038"/>
            <w:r>
              <w:t>C01BD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амиодарон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4-Нитро-N-[(IRS)-1-(4-фторфенил)-2-(1-этилпиперидин-4-ил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допамин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норэпинефрин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фенилэфрин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584A97" w:rsidRDefault="00CD639A">
            <w:pPr>
              <w:pStyle w:val="af2"/>
              <w:spacing w:line="276" w:lineRule="auto"/>
            </w:pPr>
            <w:proofErr w:type="spellStart"/>
            <w:r w:rsidRPr="00584A97">
              <w:t>эпинефрин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0" w:name="sub_10012"/>
            <w:r>
              <w:t>C01DA</w:t>
            </w:r>
            <w:bookmarkEnd w:id="2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подъязычный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 капсулы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действия; 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подъязычные;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пленки для наклеивания на десну;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подъязычный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подъязычные;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bookmarkStart w:id="21" w:name="sub_1317"/>
            <w:r>
              <w:t>C01EB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агонисты</w:t>
            </w:r>
            <w:proofErr w:type="spellEnd"/>
            <w:r>
              <w:t xml:space="preserve">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метилдопа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>раствор для внутривенного введения;</w:t>
            </w:r>
          </w:p>
          <w:p w:rsidR="00CD639A" w:rsidRPr="00646590" w:rsidRDefault="00CD639A">
            <w:pPr>
              <w:pStyle w:val="af2"/>
              <w:spacing w:line="276" w:lineRule="auto"/>
            </w:pPr>
            <w:r w:rsidRPr="00646590"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клонидин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моксонидин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альфа-адреноблокаторы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r w:rsidRPr="00646590">
              <w:t>капсулы пролонгированного действия;</w:t>
            </w:r>
          </w:p>
          <w:p w:rsidR="00CD639A" w:rsidRPr="00646590" w:rsidRDefault="00CD639A">
            <w:pPr>
              <w:pStyle w:val="af2"/>
              <w:spacing w:line="276" w:lineRule="auto"/>
            </w:pPr>
            <w:r w:rsidRPr="00646590">
              <w:lastRenderedPageBreak/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урапидил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тиазидоподобные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гидрохлоротиазид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контролируемым высвобождением,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модифицированным высвобождением,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"петлевые"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индапамид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калийсберегающие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фуросемид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спиронолактон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внутриартериального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пентоксифиллин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36494A">
        <w:trPr>
          <w:trHeight w:val="186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неселективные </w:t>
            </w: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646590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646590" w:rsidRDefault="00CD639A">
            <w:pPr>
              <w:pStyle w:val="af2"/>
              <w:spacing w:line="276" w:lineRule="auto"/>
            </w:pPr>
            <w:proofErr w:type="spellStart"/>
            <w:r w:rsidRPr="00646590">
              <w:t>пропранолол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2" w:name="sub_1373"/>
            <w:r>
              <w:t>C07AB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 xml:space="preserve">селективные </w:t>
            </w:r>
            <w:proofErr w:type="spellStart"/>
            <w:r>
              <w:t>бета-адреноблокаторы</w:t>
            </w:r>
            <w:proofErr w:type="spellEnd"/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атенолол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бисопролол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оболочкой;</w:t>
            </w:r>
          </w:p>
          <w:p w:rsidR="00CD639A" w:rsidRDefault="00CD639A">
            <w:pPr>
              <w:pStyle w:val="af0"/>
              <w:spacing w:line="276" w:lineRule="auto"/>
            </w:pP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</w:t>
            </w:r>
            <w:proofErr w:type="spellStart"/>
            <w:r>
              <w:t>бета-адреноблокаторы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метопролол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блокаторы</w:t>
            </w:r>
            <w:proofErr w:type="spellEnd"/>
            <w:r>
              <w:t xml:space="preserve">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карведилол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gramStart"/>
            <w:r>
              <w:t xml:space="preserve">селективные </w:t>
            </w:r>
            <w:proofErr w:type="spellStart"/>
            <w:r>
              <w:t>блокаторы</w:t>
            </w:r>
            <w:proofErr w:type="spellEnd"/>
            <w:r>
              <w:t xml:space="preserve"> кальциевых каналов с преимущественным действием на сосуды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3" w:name="sub_10013"/>
            <w:r>
              <w:t>C08CA</w:t>
            </w:r>
            <w:bookmarkEnd w:id="2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амлодипин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нимодипин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модифицированным высвобождением,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gramStart"/>
            <w:r>
              <w:t>селективные</w:t>
            </w:r>
            <w:proofErr w:type="gramEnd"/>
            <w:r>
              <w:t xml:space="preserve"> </w:t>
            </w:r>
            <w:proofErr w:type="spellStart"/>
            <w:r>
              <w:t>блокаторы</w:t>
            </w:r>
            <w:proofErr w:type="spellEnd"/>
            <w:r>
              <w:t xml:space="preserve">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нифедипин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4" w:name="sub_1384"/>
            <w:r>
              <w:t>C08DA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3649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средства, действующие на </w:t>
            </w:r>
            <w:proofErr w:type="spellStart"/>
            <w:r>
              <w:t>ренин-ангиотензиновую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верапамил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5" w:name="sub_1388"/>
            <w:r>
              <w:t>C09AA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каптоприл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лизиноприл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периндоприл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эналаприл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антагонисты рецепторов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3649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антагонисты рецепторов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ангиотензина</w:t>
            </w:r>
            <w:proofErr w:type="spellEnd"/>
            <w:r>
              <w:t xml:space="preserve">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лозартан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</w:pPr>
            <w:proofErr w:type="spellStart"/>
            <w:r w:rsidRPr="00B978CC">
              <w:t>валсартан</w:t>
            </w:r>
            <w:proofErr w:type="spellEnd"/>
            <w:r w:rsidRPr="00B978CC">
              <w:t xml:space="preserve"> + </w:t>
            </w:r>
            <w:proofErr w:type="spellStart"/>
            <w:r w:rsidRPr="00B978CC">
              <w:t>сакубитрил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ингибиторы </w:t>
            </w:r>
            <w:proofErr w:type="spellStart"/>
            <w:r>
              <w:t>ГМГ-КоА-редуктазы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аторвастатин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26" w:name="sub_1004"/>
            <w:r w:rsidRPr="00B978CC">
              <w:rPr>
                <w:rFonts w:eastAsiaTheme="minorEastAsia"/>
                <w:b w:val="0"/>
              </w:rPr>
              <w:t>D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  <w:rPr>
                <w:b/>
              </w:rPr>
            </w:pPr>
            <w:r w:rsidRPr="00B978CC">
              <w:rPr>
                <w:rStyle w:val="af3"/>
                <w:b w:val="0"/>
                <w:bCs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симвастатин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прочие противогрибковые препараты </w:t>
            </w:r>
            <w:r>
              <w:lastRenderedPageBreak/>
              <w:t>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наружного применения (спиртовой)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  <w:p w:rsidR="00CD639A" w:rsidRDefault="00CD639A">
            <w:pPr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jc w:val="center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Диоксометилтетрагидропиримидин+Сульфадиметоксин+Тримекаин+Хлорамфеникол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мазь для наружного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7" w:name="sub_1411"/>
            <w:r>
              <w:t>D07AC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глюкокортикоиды</w:t>
            </w:r>
            <w:proofErr w:type="spellEnd"/>
            <w:r>
              <w:t xml:space="preserve">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крем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</w:pPr>
            <w:proofErr w:type="spellStart"/>
            <w:r w:rsidRPr="0036494A">
              <w:t>бетаметазон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8" w:name="sub_1482"/>
            <w:r>
              <w:t>D08AC</w:t>
            </w:r>
            <w:bookmarkEnd w:id="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наружного применения (спиртовой);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вагинальные;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вагинальные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хлоргексидин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наружного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29" w:name="sub_1484"/>
            <w:r>
              <w:t>D08AX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>другие антисептики и дезинфицирующие средства</w:t>
            </w:r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повидон-йод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местного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r w:rsidRPr="00AE134A">
              <w:t xml:space="preserve">водорода </w:t>
            </w:r>
            <w:proofErr w:type="spellStart"/>
            <w:r w:rsidRPr="00AE134A">
              <w:t>пероксид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0"/>
              <w:spacing w:line="276" w:lineRule="auto"/>
            </w:pPr>
            <w:r w:rsidRPr="00AE134A"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концентрат для приготовления раствора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концентрат для приготовления раствора для наружного применения и приготовления лекарственных форм;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r w:rsidRPr="00AE134A"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bookmarkStart w:id="30" w:name="sub_1005"/>
            <w:r>
              <w:rPr>
                <w:rFonts w:eastAsiaTheme="minorEastAsia"/>
              </w:rPr>
              <w:t>G</w:t>
            </w:r>
            <w:bookmarkEnd w:id="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36494A" w:rsidRDefault="00CD639A">
            <w:pPr>
              <w:pStyle w:val="af2"/>
              <w:spacing w:line="276" w:lineRule="auto"/>
              <w:rPr>
                <w:b/>
              </w:rPr>
            </w:pPr>
            <w:r w:rsidRPr="0036494A">
              <w:rPr>
                <w:rStyle w:val="af3"/>
                <w:b w:val="0"/>
                <w:bCs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t>глюкокортикоидами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суппозитории вагинальные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гель вагинальный;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вагинальные;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вагинальные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клотримазол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метилэргометрин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динопростон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мизопростол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гексопреналин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бромокриптин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атозибан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гестагены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r w:rsidRPr="00AE134A"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дидрогестерон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модифицированным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контролируемым высвобождением,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26BDE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31" w:name="sub_1006"/>
            <w:r w:rsidRPr="00B26BDE">
              <w:rPr>
                <w:rFonts w:eastAsiaTheme="minorEastAsia"/>
                <w:b w:val="0"/>
              </w:rPr>
              <w:t>H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  <w:rPr>
                <w:b/>
              </w:rPr>
            </w:pPr>
            <w:r w:rsidRPr="00B978CC">
              <w:rPr>
                <w:rStyle w:val="af3"/>
                <w:b w:val="0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тамсулозин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2" w:name="sub_1067"/>
            <w:r>
              <w:t>H01BB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терлипрессин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карбетоцин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 и местного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r w:rsidRPr="00AE134A"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E134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proofErr w:type="spellStart"/>
            <w:r w:rsidRPr="00AE134A">
              <w:t>октреотид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крем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мазь глазная;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внутримышечного и внутрисуставного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эмульсия для наружного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E134A" w:rsidRDefault="00CD639A">
            <w:pPr>
              <w:pStyle w:val="af2"/>
              <w:spacing w:line="276" w:lineRule="auto"/>
            </w:pPr>
            <w:r w:rsidRPr="00AE134A"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978CC" w:rsidRDefault="00CD639A">
            <w:pPr>
              <w:pStyle w:val="af2"/>
              <w:spacing w:line="276" w:lineRule="auto"/>
            </w:pPr>
            <w:proofErr w:type="spellStart"/>
            <w:r w:rsidRPr="00B978CC">
              <w:t>дексаметазон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>
            <w:pPr>
              <w:pStyle w:val="af2"/>
              <w:spacing w:line="276" w:lineRule="auto"/>
            </w:pPr>
            <w:proofErr w:type="spellStart"/>
            <w:r w:rsidRPr="00895E2E">
              <w:t>метилпреднизолон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>
            <w:pPr>
              <w:pStyle w:val="af2"/>
              <w:spacing w:line="276" w:lineRule="auto"/>
            </w:pPr>
            <w:proofErr w:type="spellStart"/>
            <w:r w:rsidRPr="00895E2E">
              <w:t>преднизолон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3" w:name="sub_1621"/>
            <w:r>
              <w:t>H03CA</w:t>
            </w:r>
            <w:bookmarkEnd w:id="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34" w:name="sub_1007"/>
            <w:r w:rsidRPr="00895E2E">
              <w:rPr>
                <w:rFonts w:eastAsiaTheme="minorEastAsia"/>
                <w:b w:val="0"/>
              </w:rPr>
              <w:t>J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>
            <w:pPr>
              <w:pStyle w:val="af2"/>
              <w:spacing w:line="276" w:lineRule="auto"/>
              <w:rPr>
                <w:b/>
              </w:rPr>
            </w:pPr>
            <w:r w:rsidRPr="00895E2E">
              <w:rPr>
                <w:rStyle w:val="af3"/>
                <w:b w:val="0"/>
                <w:bCs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5" w:name="sub_1712"/>
            <w:r>
              <w:lastRenderedPageBreak/>
              <w:t>J01AA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>
            <w:pPr>
              <w:pStyle w:val="af2"/>
              <w:spacing w:line="276" w:lineRule="auto"/>
            </w:pPr>
            <w:proofErr w:type="spellStart"/>
            <w:r w:rsidRPr="00895E2E">
              <w:t>доксициклин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95E2E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95E2E" w:rsidRDefault="00CD639A">
            <w:pPr>
              <w:pStyle w:val="af2"/>
              <w:spacing w:line="276" w:lineRule="auto"/>
            </w:pPr>
            <w:proofErr w:type="spellStart"/>
            <w:r w:rsidRPr="00895E2E">
              <w:t>хлорамфеникол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6" w:name="sub_1716"/>
            <w:r>
              <w:t>J01CA</w:t>
            </w:r>
            <w:bookmarkEnd w:id="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95E2E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335E" w:rsidRDefault="00CD639A">
            <w:pPr>
              <w:pStyle w:val="af2"/>
              <w:spacing w:line="276" w:lineRule="auto"/>
            </w:pPr>
            <w:proofErr w:type="spellStart"/>
            <w:r w:rsidRPr="00F8335E">
              <w:t>амоксициллин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</w:t>
            </w:r>
          </w:p>
          <w:p w:rsidR="00CD639A" w:rsidRDefault="00CD639A">
            <w:pPr>
              <w:pStyle w:val="af2"/>
              <w:spacing w:line="276" w:lineRule="auto"/>
            </w:pPr>
            <w:r>
              <w:t>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7" w:name="sub_1078"/>
            <w:r>
              <w:t>J01CE</w:t>
            </w:r>
            <w:bookmarkEnd w:id="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пенициллины, чувствительные к </w:t>
            </w:r>
            <w:proofErr w:type="spellStart"/>
            <w:r>
              <w:t>бета-лактамазам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E73C2" w:rsidRDefault="00CD639A">
            <w:pPr>
              <w:pStyle w:val="af2"/>
              <w:spacing w:line="276" w:lineRule="auto"/>
            </w:pPr>
            <w:proofErr w:type="spellStart"/>
            <w:r w:rsidRPr="009E73C2">
              <w:t>ампициллин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E73C2" w:rsidRDefault="00CD639A">
            <w:pPr>
              <w:pStyle w:val="af2"/>
              <w:spacing w:line="276" w:lineRule="auto"/>
            </w:pPr>
            <w:proofErr w:type="spellStart"/>
            <w:r w:rsidRPr="009E73C2">
              <w:t>бензатина</w:t>
            </w:r>
            <w:proofErr w:type="spellEnd"/>
            <w:r w:rsidRPr="009E73C2">
              <w:t xml:space="preserve"> </w:t>
            </w:r>
            <w:proofErr w:type="spellStart"/>
            <w:r w:rsidRPr="009E73C2">
              <w:t>бензилпенициллин</w:t>
            </w:r>
            <w:proofErr w:type="spellEnd"/>
          </w:p>
          <w:p w:rsidR="00CD639A" w:rsidRPr="009E73C2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lastRenderedPageBreak/>
              <w:t xml:space="preserve">порошок для приготовления раствора для </w:t>
            </w:r>
            <w:r>
              <w:lastRenderedPageBreak/>
              <w:t>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и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8" w:name="sub_1718"/>
            <w:r>
              <w:lastRenderedPageBreak/>
              <w:t>J01CF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пенициллины, устойчивые к </w:t>
            </w:r>
            <w:proofErr w:type="spellStart"/>
            <w:r>
              <w:t>бета-лактамазам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E73C2" w:rsidRDefault="00CD639A">
            <w:pPr>
              <w:pStyle w:val="af2"/>
              <w:spacing w:line="276" w:lineRule="auto"/>
            </w:pPr>
            <w:proofErr w:type="spellStart"/>
            <w:r w:rsidRPr="009E73C2">
              <w:t>бензилпенициллин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39" w:name="sub_1710"/>
            <w:r>
              <w:t>J01CR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комбинации пенициллинов, включая комбинации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оксациллин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амоксициллин</w:t>
            </w:r>
            <w:proofErr w:type="spellEnd"/>
            <w:r w:rsidRPr="00F84DB8">
              <w:t xml:space="preserve"> + </w:t>
            </w:r>
            <w:proofErr w:type="spellStart"/>
            <w:r w:rsidRPr="00F84DB8">
              <w:t>клавулановая</w:t>
            </w:r>
            <w:proofErr w:type="spellEnd"/>
            <w:r w:rsidRPr="00F84DB8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ампициллин</w:t>
            </w:r>
            <w:proofErr w:type="spellEnd"/>
            <w:r w:rsidRPr="00F84DB8">
              <w:t xml:space="preserve"> + </w:t>
            </w:r>
            <w:proofErr w:type="spellStart"/>
            <w:r w:rsidRPr="00F84DB8">
              <w:t>сульбактам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цефалоспорины</w:t>
            </w:r>
            <w:proofErr w:type="spellEnd"/>
            <w:r>
              <w:t xml:space="preserve">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r>
              <w:lastRenderedPageBreak/>
              <w:t>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цефазолин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цефалоспорины</w:t>
            </w:r>
            <w:proofErr w:type="spellEnd"/>
            <w:r>
              <w:t xml:space="preserve">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цефалексин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0" w:name="sub_17103"/>
            <w:r>
              <w:t>J01DD</w:t>
            </w:r>
            <w:bookmarkEnd w:id="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цефалоспорины</w:t>
            </w:r>
            <w:proofErr w:type="spellEnd"/>
            <w:r>
              <w:t xml:space="preserve">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цефуроксим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цефотаксим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цефотаксим</w:t>
            </w:r>
            <w:proofErr w:type="spellEnd"/>
            <w:r w:rsidRPr="00F84DB8">
              <w:t xml:space="preserve"> + [</w:t>
            </w:r>
            <w:proofErr w:type="spellStart"/>
            <w:r w:rsidRPr="00F84DB8">
              <w:t>сульбактам</w:t>
            </w:r>
            <w:proofErr w:type="spellEnd"/>
            <w:r w:rsidRPr="00F84DB8"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r>
              <w:lastRenderedPageBreak/>
              <w:t>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цефтазидим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цефтриаксон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1" w:name="sub_17104"/>
            <w:r>
              <w:t>J01DE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цефалоспорины</w:t>
            </w:r>
            <w:proofErr w:type="spellEnd"/>
            <w:r>
              <w:t xml:space="preserve">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цефоперазон</w:t>
            </w:r>
            <w:proofErr w:type="spellEnd"/>
            <w:r w:rsidRPr="00F84DB8">
              <w:t xml:space="preserve"> + </w:t>
            </w:r>
            <w:proofErr w:type="spellStart"/>
            <w:r w:rsidRPr="00F84DB8">
              <w:t>сульбактам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цефепим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2" w:name="sub_17146"/>
            <w:r>
              <w:t>J01DH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цефепим</w:t>
            </w:r>
            <w:proofErr w:type="spellEnd"/>
            <w:r w:rsidRPr="00F84DB8">
              <w:t xml:space="preserve"> + [</w:t>
            </w:r>
            <w:proofErr w:type="spellStart"/>
            <w:r w:rsidRPr="00F84DB8">
              <w:t>сульбактам</w:t>
            </w:r>
            <w:proofErr w:type="spellEnd"/>
            <w:r w:rsidRPr="00F84DB8"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имипенем</w:t>
            </w:r>
            <w:proofErr w:type="spellEnd"/>
            <w:r w:rsidRPr="00F84DB8">
              <w:t xml:space="preserve"> + </w:t>
            </w:r>
            <w:proofErr w:type="spellStart"/>
            <w:r w:rsidRPr="00F84DB8">
              <w:t>циластатин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меропенем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цефалоспорины</w:t>
            </w:r>
            <w:proofErr w:type="spellEnd"/>
            <w:r>
              <w:t xml:space="preserve">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концентрата для </w:t>
            </w:r>
            <w:r>
              <w:lastRenderedPageBreak/>
              <w:t xml:space="preserve">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ко-тримоксазол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3" w:name="sub_10016"/>
            <w:r>
              <w:t>J01FA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 (для детей);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азитромицин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гранулы для приготовления суспензии для приема внутрь;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капсулы;</w:t>
            </w:r>
          </w:p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лиофилизат</w:t>
            </w:r>
            <w:proofErr w:type="spellEnd"/>
            <w:r w:rsidRPr="00F84DB8">
              <w:t xml:space="preserve"> для приготовления раствора для </w:t>
            </w:r>
            <w:proofErr w:type="spellStart"/>
            <w:r w:rsidRPr="00F84DB8">
              <w:t>инфузий</w:t>
            </w:r>
            <w:proofErr w:type="spellEnd"/>
            <w:r w:rsidRPr="00F84DB8">
              <w:t>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lastRenderedPageBreak/>
              <w:t>таблетки, покрытые оболочкой;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таблетки, покрытые пленочной оболочкой;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таблетки пролонгированного действия, покрытые пленочной оболочкой;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аминогликозиды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E73C2" w:rsidRDefault="00CD639A">
            <w:pPr>
              <w:pStyle w:val="af2"/>
              <w:spacing w:line="276" w:lineRule="auto"/>
            </w:pPr>
            <w:proofErr w:type="spellStart"/>
            <w:r w:rsidRPr="009E73C2">
              <w:t>кларитромицин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4" w:name="sub_1725"/>
            <w:r>
              <w:t>J01GB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аминогликозиды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амикацин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гентамицин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канамицин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порошком для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антибактериальные препараты,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тобрамицин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5" w:name="sub_10017"/>
            <w:r>
              <w:t>J01MA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84DB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левофлоксацин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моксифлоксацин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глазные и ушные;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глазная;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</w:t>
            </w:r>
          </w:p>
          <w:p w:rsidR="00CD639A" w:rsidRDefault="00CD639A">
            <w:pPr>
              <w:pStyle w:val="af2"/>
              <w:spacing w:line="276" w:lineRule="auto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офлоксацин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глазные и ушные;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ушные;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глазная;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ципрофлоксацин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6" w:name="sub_1729"/>
            <w:r>
              <w:t>J01XA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</w:t>
            </w:r>
            <w:r>
              <w:lastRenderedPageBreak/>
              <w:t>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lastRenderedPageBreak/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раствора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7" w:name="sub_1730"/>
            <w:r>
              <w:lastRenderedPageBreak/>
              <w:t>J01XB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ванкомицин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инъекций;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8" w:name="sub_10018"/>
            <w:r>
              <w:t>J01XD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полимиксин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метронидазол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линезолид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фосфомицин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84DB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нистатин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флуконазол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49" w:name="sub_1742"/>
            <w:r>
              <w:t>J04AA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замедленного высвобождения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гранулы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гранулы,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гранулы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0" w:name="sub_10020"/>
            <w:r>
              <w:t>J05AB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крем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глазная;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D0098" w:rsidRDefault="00CD639A">
            <w:pPr>
              <w:pStyle w:val="af2"/>
              <w:spacing w:line="276" w:lineRule="auto"/>
            </w:pPr>
            <w:proofErr w:type="spellStart"/>
            <w:r w:rsidRPr="00BD0098">
              <w:t>ацикловир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1" w:name="sub_1071"/>
            <w:r>
              <w:lastRenderedPageBreak/>
              <w:t>J05AX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D0098" w:rsidRDefault="00CD639A">
            <w:pPr>
              <w:pStyle w:val="af2"/>
              <w:spacing w:line="276" w:lineRule="auto"/>
            </w:pPr>
            <w:proofErr w:type="spellStart"/>
            <w:r w:rsidRPr="00BD0098">
              <w:t>осельтамивир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имидазолилэтанамид</w:t>
            </w:r>
            <w:proofErr w:type="spellEnd"/>
            <w:r w:rsidRPr="00F84DB8">
              <w:t xml:space="preserve"> </w:t>
            </w:r>
            <w:proofErr w:type="spellStart"/>
            <w:r w:rsidRPr="00F84DB8">
              <w:t>пентандиовой</w:t>
            </w:r>
            <w:proofErr w:type="spellEnd"/>
            <w:r w:rsidRPr="00F84DB8">
              <w:t xml:space="preserve">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кагоцел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умифеновир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фавипиравир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84DB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84DB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2" w:name="sub_1077"/>
            <w:r>
              <w:t>J06BB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3" w:name="sub_10024"/>
            <w:r>
              <w:t>J07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 xml:space="preserve">иммуноглобулин человека </w:t>
            </w:r>
            <w:proofErr w:type="spellStart"/>
            <w:r w:rsidRPr="00F84DB8">
              <w:t>антирезус</w:t>
            </w:r>
            <w:proofErr w:type="spellEnd"/>
            <w:r w:rsidRPr="00F84DB8">
              <w:t xml:space="preserve">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4" w:name="sub_100025"/>
            <w:r>
              <w:t>J07A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вакцины в соответствии с </w:t>
            </w:r>
            <w:hyperlink r:id="rId6" w:history="1">
              <w:r>
                <w:rPr>
                  <w:rStyle w:val="af4"/>
                  <w:rFonts w:ascii="Times New Roman CYR" w:hAnsi="Times New Roman CYR" w:cs="Times New Roman CYR"/>
                </w:rPr>
                <w:t>национальным календарем</w:t>
              </w:r>
            </w:hyperlink>
            <w:r>
              <w:t xml:space="preserve"> </w:t>
            </w:r>
            <w:r>
              <w:lastRenderedPageBreak/>
              <w:t xml:space="preserve">профилактических прививок и </w:t>
            </w:r>
            <w:hyperlink r:id="rId7" w:history="1">
              <w:r>
                <w:rPr>
                  <w:rStyle w:val="af4"/>
                  <w:rFonts w:ascii="Times New Roman CYR" w:hAnsi="Times New Roman CYR" w:cs="Times New Roman CYR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  <w:p w:rsidR="00CD639A" w:rsidRPr="00F84DB8" w:rsidRDefault="00D95E7E">
            <w:pPr>
              <w:pStyle w:val="af2"/>
              <w:spacing w:line="276" w:lineRule="auto"/>
              <w:rPr>
                <w:b/>
              </w:rPr>
            </w:pPr>
            <w:hyperlink r:id="rId8" w:history="1">
              <w:r w:rsidR="00CD639A" w:rsidRPr="00F84DB8">
                <w:rPr>
                  <w:rStyle w:val="af4"/>
                  <w:rFonts w:ascii="Times New Roman CYR" w:hAnsi="Times New Roman CYR" w:cs="Times New Roman CYR"/>
                  <w:b w:val="0"/>
                </w:rPr>
                <w:t xml:space="preserve">вакцины для профилактики новой </w:t>
              </w:r>
              <w:proofErr w:type="spellStart"/>
              <w:r w:rsidR="00CD639A" w:rsidRPr="00F84DB8">
                <w:rPr>
                  <w:rStyle w:val="af4"/>
                  <w:rFonts w:ascii="Times New Roman CYR" w:hAnsi="Times New Roman CYR" w:cs="Times New Roman CYR"/>
                  <w:b w:val="0"/>
                </w:rPr>
                <w:t>коронавирусной</w:t>
              </w:r>
              <w:proofErr w:type="spellEnd"/>
              <w:r w:rsidR="00CD639A" w:rsidRPr="00F84DB8">
                <w:rPr>
                  <w:rStyle w:val="af4"/>
                  <w:rFonts w:ascii="Times New Roman CYR" w:hAnsi="Times New Roman CYR" w:cs="Times New Roman CYR"/>
                  <w:b w:val="0"/>
                </w:rPr>
                <w:t xml:space="preserve">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jc w:val="center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Вакцина для профилактики бешенства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gramStart"/>
            <w:r>
              <w:t>КОКАВ</w:t>
            </w:r>
            <w:proofErr w:type="gramEnd"/>
            <w:r>
              <w:t xml:space="preserve"> Вакцина антирабическая </w:t>
            </w:r>
            <w:proofErr w:type="spellStart"/>
            <w:r>
              <w:t>культуральная</w:t>
            </w:r>
            <w:proofErr w:type="spellEnd"/>
            <w:r>
              <w:t xml:space="preserve"> концентрированная очищенная инактивированная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5" w:name="sub_100026"/>
            <w:r>
              <w:t>J07AF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6" w:name="sub_100027"/>
            <w:r>
              <w:t>J07AM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анатоксин </w:t>
            </w:r>
            <w:proofErr w:type="spellStart"/>
            <w:r>
              <w:t>дифтерийн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57" w:name="sub_1833"/>
            <w:r>
              <w:t>L03AB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гель для местного и наружного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назальные;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инъекций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мазь для наружного и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L03AB05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иммуностимулирующее средство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суппозитории ректальные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</w:t>
            </w:r>
          </w:p>
          <w:p w:rsidR="00CD639A" w:rsidRDefault="00CD639A">
            <w:pPr>
              <w:spacing w:line="276" w:lineRule="auto"/>
              <w:ind w:firstLine="0"/>
            </w:pPr>
            <w:r>
              <w:t>капли назальные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D0098" w:rsidRDefault="00CD639A" w:rsidP="00B26BDE">
            <w:pPr>
              <w:pStyle w:val="af0"/>
              <w:spacing w:line="276" w:lineRule="auto"/>
              <w:jc w:val="left"/>
            </w:pPr>
            <w:r w:rsidRPr="00BD0098"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D0098" w:rsidRDefault="00CD639A">
            <w:pPr>
              <w:pStyle w:val="af2"/>
              <w:spacing w:line="276" w:lineRule="auto"/>
            </w:pPr>
            <w:r w:rsidRPr="00BD0098">
              <w:t>ингибиторы фактора некроза опухоли альфа (</w:t>
            </w:r>
            <w:proofErr w:type="spellStart"/>
            <w:r w:rsidRPr="00BD0098">
              <w:t>ФНО-альфа</w:t>
            </w:r>
            <w:proofErr w:type="spellEnd"/>
            <w:r w:rsidRPr="00BD0098"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F84DB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адалимумаб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голимумаб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лиофилизат</w:t>
            </w:r>
            <w:proofErr w:type="spellEnd"/>
            <w:r w:rsidRPr="00F84DB8">
              <w:t xml:space="preserve"> для приготовления раствора для подкожного введения;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этанерцепт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лиофилизат</w:t>
            </w:r>
            <w:proofErr w:type="spellEnd"/>
            <w:r w:rsidRPr="00F84DB8">
              <w:t xml:space="preserve"> для приготовления раствора для подкожного введения;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секукинумаб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 w:rsidRPr="00F84DB8">
              <w:t>концентрат для приготовления</w:t>
            </w:r>
            <w:r>
              <w:t xml:space="preserve">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D0098">
            <w:pPr>
              <w:pStyle w:val="af0"/>
              <w:spacing w:line="276" w:lineRule="auto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тоцилизумаб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D0098">
            <w:pPr>
              <w:pStyle w:val="af0"/>
              <w:spacing w:line="276" w:lineRule="auto"/>
            </w:pPr>
            <w:bookmarkStart w:id="58" w:name="sub_10034"/>
            <w:r>
              <w:t>M01AB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уксусной кислоты и </w:t>
            </w:r>
            <w:r>
              <w:lastRenderedPageBreak/>
              <w:t>родственные соединения</w:t>
            </w:r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модифицированным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 с пролонгированным высвобождением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диклофенак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bookmarkStart w:id="59" w:name="sub_1913"/>
            <w:r>
              <w:t>M01AE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кеторолак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94FBD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гель для наружного применения;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lastRenderedPageBreak/>
              <w:t>гранулы для приготовления раствора для приема внутрь;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капсулы;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крем для наружного применения;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мазь для наружного применения;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раствор для внутривенного введения;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суппозитории ректальные;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суппозитории ректальные (для детей);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суспензия для приема внутрь;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суспензия для приема внутрь (для детей);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таблетки, покрытые оболочкой;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таблетки, покрытые пленочной оболочкой;</w:t>
            </w:r>
          </w:p>
          <w:p w:rsidR="00CD639A" w:rsidRPr="00994FBD" w:rsidRDefault="00CD639A">
            <w:pPr>
              <w:pStyle w:val="af2"/>
              <w:spacing w:line="276" w:lineRule="auto"/>
            </w:pPr>
            <w:r w:rsidRPr="00994FBD"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модифицированным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0"/>
              <w:spacing w:line="276" w:lineRule="auto"/>
            </w:pP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модифицированным высвобождением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lastRenderedPageBreak/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суксаметония</w:t>
            </w:r>
            <w:proofErr w:type="spellEnd"/>
            <w:r w:rsidRPr="00994FBD">
              <w:t xml:space="preserve">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пипекурония</w:t>
            </w:r>
            <w:proofErr w:type="spellEnd"/>
            <w:r w:rsidRPr="00994FBD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рокурония</w:t>
            </w:r>
            <w:proofErr w:type="spellEnd"/>
            <w:r w:rsidRPr="00994FBD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94FBD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94FBD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с модифицированным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bookmarkStart w:id="60" w:name="sub_1010"/>
            <w:r>
              <w:rPr>
                <w:rFonts w:eastAsiaTheme="minorEastAsia"/>
              </w:rPr>
              <w:t>N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  <w:rPr>
                <w:b/>
              </w:rPr>
            </w:pPr>
            <w:r w:rsidRPr="00F84DB8">
              <w:rPr>
                <w:rStyle w:val="af3"/>
                <w:b w:val="0"/>
                <w:bCs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proofErr w:type="spellStart"/>
            <w:r w:rsidRPr="00F84DB8">
              <w:t>тизанидин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жидкость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севофлуран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опиоидные</w:t>
            </w:r>
            <w:proofErr w:type="spellEnd"/>
            <w:r>
              <w:t xml:space="preserve">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тиопентал</w:t>
            </w:r>
            <w:proofErr w:type="spellEnd"/>
            <w:r w:rsidRPr="00994FBD"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тримеперидин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94FBD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кетамин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 xml:space="preserve">натрия </w:t>
            </w:r>
            <w:proofErr w:type="spellStart"/>
            <w:r w:rsidRPr="00994FBD">
              <w:t>оксибутират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эмульсия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эмульсия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 w:rsidP="00B26BDE">
            <w:pPr>
              <w:pStyle w:val="af2"/>
              <w:spacing w:line="276" w:lineRule="auto"/>
            </w:pPr>
            <w:proofErr w:type="spellStart"/>
            <w:r w:rsidRPr="00994FBD">
              <w:t>пропофол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994FBD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 w:rsidP="00B26BDE">
            <w:pPr>
              <w:pStyle w:val="af2"/>
              <w:spacing w:line="276" w:lineRule="auto"/>
            </w:pPr>
            <w:proofErr w:type="spellStart"/>
            <w:r w:rsidRPr="00994FBD">
              <w:t>прокаин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lastRenderedPageBreak/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 w:rsidP="00B26BDE">
            <w:pPr>
              <w:pStyle w:val="af2"/>
              <w:spacing w:line="276" w:lineRule="auto"/>
            </w:pPr>
            <w:proofErr w:type="spellStart"/>
            <w:r w:rsidRPr="00994FBD">
              <w:t>бупивакаин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 w:rsidP="00B26BDE">
            <w:pPr>
              <w:pStyle w:val="af2"/>
              <w:spacing w:line="276" w:lineRule="auto"/>
            </w:pPr>
            <w:proofErr w:type="spellStart"/>
            <w:r w:rsidRPr="00994FBD">
              <w:t>ропивакаин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1" w:name="sub_11012"/>
            <w:r>
              <w:t>N02AA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раствор для подкожного введения;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таблетки, покрытые пленочной оболочкой;</w:t>
            </w:r>
          </w:p>
          <w:p w:rsidR="00CD639A" w:rsidRDefault="00CD639A" w:rsidP="00B26BDE">
            <w:pPr>
              <w:pStyle w:val="af2"/>
              <w:spacing w:line="276" w:lineRule="auto"/>
            </w:pPr>
            <w:r>
              <w:t>раствор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2" w:name="sub_11013"/>
            <w:r>
              <w:t>N02AB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фентанил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трамадол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3" w:name="sub_11016"/>
            <w:r>
              <w:t>N02BA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кишечнорастворимые, покрытые </w:t>
            </w:r>
            <w:r>
              <w:lastRenderedPageBreak/>
              <w:t>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кишечнорастворимые,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4" w:name="sub_11017"/>
            <w:r>
              <w:lastRenderedPageBreak/>
              <w:t>N02BE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 (для детей);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суппозитории ректальные (для детей);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 (для детей);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5" w:name="sub_1039"/>
            <w:r>
              <w:t>N03AF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клоназепам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6" w:name="sub_10039"/>
            <w:r>
              <w:t>N03AG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карбамазепин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с пролонгированным высвобождением;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 (для детей);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пролонгированного действия, покрытые пленочной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антипсихотические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вальпроевая</w:t>
            </w:r>
            <w:proofErr w:type="spellEnd"/>
            <w:r w:rsidRPr="00994FBD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драже;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 (масляный);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галоперидол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7" w:name="sub_11509"/>
            <w:r>
              <w:t>N05AL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дроперидол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анксиолитики</w:t>
            </w:r>
            <w:proofErr w:type="spellEnd"/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сульпирид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8" w:name="sub_10041"/>
            <w:r>
              <w:t>N05BA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внутривенного и внутримышечного введения;</w:t>
            </w:r>
          </w:p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таблетки;</w:t>
            </w:r>
          </w:p>
          <w:p w:rsidR="00CD639A" w:rsidRDefault="00CD639A">
            <w:pPr>
              <w:pStyle w:val="af2"/>
              <w:spacing w:line="276" w:lineRule="auto"/>
              <w:rPr>
                <w:b/>
              </w:rPr>
            </w:pPr>
            <w:r w:rsidRPr="00F84DB8">
              <w:t xml:space="preserve">таблетки, </w:t>
            </w:r>
            <w:proofErr w:type="spellStart"/>
            <w:r w:rsidRPr="00F84DB8">
              <w:t>диспергируемые</w:t>
            </w:r>
            <w:proofErr w:type="spellEnd"/>
            <w:r w:rsidRPr="00F84DB8">
              <w:t xml:space="preserve"> в полости рта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бромдигидрохлорфенил-бензодиазепин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диазепам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мидазолам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CD639A">
            <w:pPr>
              <w:pStyle w:val="af2"/>
              <w:spacing w:line="276" w:lineRule="auto"/>
            </w:pPr>
            <w:r w:rsidRPr="00F84DB8"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69" w:name="sub_10042"/>
            <w:r>
              <w:t>N06AA</w:t>
            </w:r>
            <w:bookmarkEnd w:id="6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  <w:r>
              <w:t>неселективные ингибиторы обратного захвата моноаминов</w:t>
            </w:r>
          </w:p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нитразепам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психостимуляторы</w:t>
            </w:r>
            <w:proofErr w:type="spellEnd"/>
            <w:r>
              <w:t xml:space="preserve">, средства, применяемые при синдроме дефицита внимания с </w:t>
            </w:r>
            <w:proofErr w:type="spellStart"/>
            <w:r>
              <w:t>гиперактивностью</w:t>
            </w:r>
            <w:proofErr w:type="spellEnd"/>
            <w:r>
              <w:t xml:space="preserve">,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амитриптилин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ксантина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0" w:name="sub_10044"/>
            <w:r>
              <w:t>N06BX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психостимуляторы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lastRenderedPageBreak/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концентрат для приготовления раствора для </w:t>
            </w:r>
            <w:proofErr w:type="spellStart"/>
            <w:r>
              <w:lastRenderedPageBreak/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proofErr w:type="spellStart"/>
            <w:r w:rsidRPr="00994FBD">
              <w:t>винпоцетин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 защечные;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подъязычные;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защечные и подъязычные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994FBD" w:rsidRDefault="00CD639A">
            <w:pPr>
              <w:pStyle w:val="af2"/>
              <w:spacing w:line="276" w:lineRule="auto"/>
            </w:pPr>
            <w:r w:rsidRPr="00994FBD"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назальные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метионил-глутамил-гистидил-фенилаланил-пролил-глицил-пролин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оболочкой;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пирацетам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церебролизин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цитиколин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1" w:name="sub_11619"/>
            <w:r>
              <w:t>N06DA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антихолинэстеразные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галантамин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антихолинэстеразные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подкожного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инъекций;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неостигмина</w:t>
            </w:r>
            <w:proofErr w:type="spellEnd"/>
            <w:r w:rsidRPr="008B4AA8">
              <w:t xml:space="preserve"> </w:t>
            </w:r>
            <w:proofErr w:type="spellStart"/>
            <w:r w:rsidRPr="008B4AA8">
              <w:t>метилсульфат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 xml:space="preserve">холина </w:t>
            </w:r>
            <w:proofErr w:type="spellStart"/>
            <w:r w:rsidRPr="008B4AA8">
              <w:t>альфосцерат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бетагистин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2" w:name="sub_10045"/>
            <w:r>
              <w:t>N07XX</w:t>
            </w:r>
            <w:bookmarkEnd w:id="7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кишечнорастворимой оболочкой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 xml:space="preserve">инозин + </w:t>
            </w:r>
            <w:proofErr w:type="spellStart"/>
            <w:r w:rsidRPr="008B4AA8">
              <w:t>никотинамид</w:t>
            </w:r>
            <w:proofErr w:type="spellEnd"/>
            <w:r w:rsidRPr="008B4AA8">
              <w:t xml:space="preserve">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26BDE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73" w:name="sub_1011"/>
            <w:r w:rsidRPr="00B26BDE">
              <w:rPr>
                <w:rFonts w:eastAsiaTheme="minorEastAsia"/>
                <w:b w:val="0"/>
              </w:rPr>
              <w:t>P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  <w:rPr>
                <w:b/>
              </w:rPr>
            </w:pPr>
            <w:r w:rsidRPr="008B4AA8">
              <w:rPr>
                <w:rStyle w:val="af3"/>
                <w:b w:val="0"/>
                <w:bCs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этилметилгидроксипиридина</w:t>
            </w:r>
            <w:proofErr w:type="spellEnd"/>
            <w:r w:rsidRPr="008B4AA8">
              <w:t xml:space="preserve"> </w:t>
            </w:r>
            <w:proofErr w:type="spellStart"/>
            <w:r w:rsidRPr="008B4AA8">
              <w:t>сукцинат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мебендазол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пирантел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левамизол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bookmarkStart w:id="74" w:name="sub_1012"/>
            <w:r>
              <w:rPr>
                <w:rFonts w:eastAsiaTheme="minorEastAsia"/>
              </w:rPr>
              <w:t>R</w:t>
            </w:r>
            <w:bookmarkEnd w:id="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26BDE" w:rsidRDefault="00CD639A">
            <w:pPr>
              <w:pStyle w:val="af2"/>
              <w:spacing w:line="276" w:lineRule="auto"/>
              <w:rPr>
                <w:b/>
              </w:rPr>
            </w:pPr>
            <w:r w:rsidRPr="00B26BDE">
              <w:rPr>
                <w:rStyle w:val="af3"/>
                <w:b w:val="0"/>
                <w:bCs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гель назальный;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назальные;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капли назальные (для детей);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 (для детей)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ксилометазолин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местного применения;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для местного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дозированный, активируемый вдохом;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сальбутамол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порошком для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5" w:name="sub_1130"/>
            <w:r>
              <w:t>R03AK</w:t>
            </w:r>
            <w:bookmarkEnd w:id="7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адренергические средства в комбинации с </w:t>
            </w:r>
            <w:proofErr w:type="spellStart"/>
            <w:r>
              <w:t>глюкокортикоидами</w:t>
            </w:r>
            <w:proofErr w:type="spellEnd"/>
            <w:r>
              <w:t xml:space="preserve">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будесонид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суспензия для ингаляций дозированная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 с порошком для ингаляций набор;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порошком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будесонид</w:t>
            </w:r>
            <w:proofErr w:type="spellEnd"/>
            <w:r w:rsidRPr="008B4AA8">
              <w:t xml:space="preserve"> + </w:t>
            </w:r>
            <w:proofErr w:type="spellStart"/>
            <w:r w:rsidRPr="008B4AA8"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капсулы с порошком для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</w:t>
            </w: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6" w:name="sub_10046"/>
            <w:r>
              <w:t>R03AL</w:t>
            </w:r>
            <w:bookmarkEnd w:id="7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адренергические средства в комбинации </w:t>
            </w:r>
            <w:proofErr w:type="spellStart"/>
            <w:r>
              <w:t>c</w:t>
            </w:r>
            <w:proofErr w:type="spellEnd"/>
            <w:r>
              <w:t xml:space="preserve">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ипратропия</w:t>
            </w:r>
            <w:proofErr w:type="spellEnd"/>
            <w:r w:rsidRPr="008B4AA8">
              <w:t xml:space="preserve"> бромид + </w:t>
            </w:r>
            <w:proofErr w:type="spellStart"/>
            <w:r w:rsidRPr="008B4AA8">
              <w:t>фенотерол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7" w:name="sub_10047"/>
            <w:r>
              <w:lastRenderedPageBreak/>
              <w:t>R03BA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дозированный, активируемый вдохом;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кишечнорастворимые;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ингаляций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ингаляций;</w:t>
            </w:r>
          </w:p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спрей</w:t>
            </w:r>
            <w:proofErr w:type="spellEnd"/>
            <w:r>
              <w:t xml:space="preserve"> назальный дозированный;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ингаляций дозированная</w:t>
            </w:r>
          </w:p>
        </w:tc>
      </w:tr>
      <w:tr w:rsidR="00CD639A" w:rsidTr="00CD639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8" w:name="sub_10048"/>
            <w:r>
              <w:t>R03BB</w:t>
            </w:r>
            <w:bookmarkEnd w:id="7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будесонид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аэрозоль для ингаляций дозированный; раствор для ингаляций</w:t>
            </w:r>
          </w:p>
        </w:tc>
      </w:tr>
      <w:tr w:rsidR="00CD639A" w:rsidTr="00CD639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 w:rsidP="00B26BD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39A" w:rsidRDefault="00CD639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ипратропия</w:t>
            </w:r>
            <w:proofErr w:type="spellEnd"/>
            <w:r w:rsidRPr="008B4AA8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с порошком для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тиотропия</w:t>
            </w:r>
            <w:proofErr w:type="spellEnd"/>
            <w:r w:rsidRPr="008B4AA8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аминофиллин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79" w:name="sub_11252"/>
            <w:r>
              <w:t>R05CB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капсулы пролонгированного действия;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пастилки;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lastRenderedPageBreak/>
              <w:t>раствор для приема внутрь и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амброксол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раствора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гранулы для приготовления сиропа;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раствора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порошок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 и ингаляций;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 шипучие;</w:t>
            </w:r>
          </w:p>
          <w:p w:rsidR="00CD639A" w:rsidRDefault="00CD639A">
            <w:pPr>
              <w:pStyle w:val="af2"/>
              <w:spacing w:line="276" w:lineRule="auto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ацетилцистеин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эфиры </w:t>
            </w:r>
            <w:proofErr w:type="spellStart"/>
            <w:r>
              <w:t>алкиламинов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rPr>
                <w:b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дифенгидрамин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хлоропирамин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сироп;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суспензия для приема внутрь;</w:t>
            </w:r>
          </w:p>
          <w:p w:rsidR="00CD639A" w:rsidRDefault="00CD639A">
            <w:pPr>
              <w:pStyle w:val="af2"/>
              <w:spacing w:line="276" w:lineRule="auto"/>
            </w:pPr>
            <w:r>
              <w:t>таблетки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лоратадин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  <w:r>
              <w:t>Таблетки</w:t>
            </w:r>
          </w:p>
          <w:p w:rsidR="00CD639A" w:rsidRDefault="00CD639A">
            <w:pPr>
              <w:pStyle w:val="af0"/>
              <w:spacing w:line="276" w:lineRule="auto"/>
            </w:pPr>
            <w:r>
              <w:t>Сироп</w:t>
            </w:r>
          </w:p>
          <w:p w:rsidR="00CD639A" w:rsidRDefault="00CD639A">
            <w:pPr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bookmarkStart w:id="80" w:name="sub_10051"/>
            <w:r>
              <w:t>R07AA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bookmarkStart w:id="81" w:name="sub_1013"/>
            <w:r>
              <w:rPr>
                <w:rFonts w:eastAsiaTheme="minorEastAsia"/>
              </w:rPr>
              <w:t>S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  <w:rPr>
                <w:b/>
              </w:rPr>
            </w:pPr>
            <w:r w:rsidRPr="008B4AA8">
              <w:rPr>
                <w:rStyle w:val="af3"/>
                <w:b w:val="0"/>
                <w:bCs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порактант</w:t>
            </w:r>
            <w:proofErr w:type="spellEnd"/>
            <w:r w:rsidRPr="008B4AA8"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мазь глазная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капли глазные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B26BDE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bookmarkStart w:id="82" w:name="sub_1014"/>
            <w:r w:rsidRPr="00B26BDE">
              <w:rPr>
                <w:rFonts w:eastAsiaTheme="minorEastAsia"/>
                <w:b w:val="0"/>
              </w:rPr>
              <w:t>V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rPr>
                <w:rStyle w:val="af3"/>
                <w:bCs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тропикамид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карбоксим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налоксон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proofErr w:type="spellStart"/>
            <w:r w:rsidRPr="008B4AA8">
              <w:t>сугаммадекс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 жевательные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комплекс </w:t>
            </w:r>
            <w:proofErr w:type="gramStart"/>
            <w:r>
              <w:rPr>
                <w:noProof/>
              </w:rPr>
              <w:drawing>
                <wp:inline distT="0" distB="0" distL="0" distR="0">
                  <wp:extent cx="85725" cy="1619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 xml:space="preserve">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</w:t>
            </w:r>
          </w:p>
          <w:p w:rsidR="00CD639A" w:rsidRDefault="00CD639A">
            <w:pPr>
              <w:pStyle w:val="af2"/>
              <w:spacing w:line="276" w:lineRule="auto"/>
            </w:pPr>
            <w: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растворитель для приготовления лекарственных форм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водорастворимые</w:t>
            </w:r>
            <w:proofErr w:type="spellEnd"/>
            <w:r>
              <w:t xml:space="preserve">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8B4AA8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8B4AA8" w:rsidRDefault="00CD639A">
            <w:pPr>
              <w:pStyle w:val="af2"/>
              <w:spacing w:line="276" w:lineRule="auto"/>
            </w:pPr>
            <w:r w:rsidRPr="008B4AA8">
              <w:t xml:space="preserve">натрия </w:t>
            </w:r>
            <w:proofErr w:type="spellStart"/>
            <w:r w:rsidRPr="008B4AA8">
              <w:t>амидотризоат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порошок для приготовления суспензии для приема внутрь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  <w:jc w:val="center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2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</w:tbl>
    <w:p w:rsidR="00CD639A" w:rsidRDefault="00CD639A" w:rsidP="00CD639A"/>
    <w:p w:rsidR="00CD639A" w:rsidRDefault="0055186B" w:rsidP="00CD639A">
      <w:pPr>
        <w:pStyle w:val="1"/>
        <w:rPr>
          <w:rFonts w:eastAsiaTheme="minorEastAsia"/>
        </w:rPr>
      </w:pPr>
      <w:r>
        <w:rPr>
          <w:rFonts w:eastAsiaTheme="minorEastAsia"/>
        </w:rPr>
        <w:t>Утвержденный п</w:t>
      </w:r>
      <w:r w:rsidR="00CD639A">
        <w:rPr>
          <w:rFonts w:eastAsiaTheme="minorEastAsia"/>
        </w:rPr>
        <w:t>ере</w:t>
      </w:r>
      <w:r>
        <w:rPr>
          <w:rFonts w:eastAsiaTheme="minorEastAsia"/>
        </w:rPr>
        <w:t>чень</w:t>
      </w:r>
      <w:r>
        <w:rPr>
          <w:rFonts w:eastAsiaTheme="minorEastAsia"/>
        </w:rPr>
        <w:br/>
        <w:t xml:space="preserve">лекарственных препаратов для медицинского применения, не входящих в список </w:t>
      </w:r>
      <w:r w:rsidRPr="0055186B">
        <w:rPr>
          <w:rFonts w:eastAsiaTheme="minorEastAsia"/>
        </w:rPr>
        <w:t xml:space="preserve"> </w:t>
      </w:r>
      <w:r>
        <w:rPr>
          <w:rFonts w:eastAsiaTheme="minorEastAsia"/>
        </w:rPr>
        <w:t>ЖНВЛС.</w:t>
      </w:r>
    </w:p>
    <w:p w:rsidR="00CD639A" w:rsidRDefault="00CD639A" w:rsidP="00CD639A">
      <w:pPr>
        <w:pStyle w:val="1"/>
        <w:rPr>
          <w:rFonts w:eastAsiaTheme="minorEastAsia"/>
        </w:rPr>
      </w:pPr>
    </w:p>
    <w:p w:rsidR="00CD639A" w:rsidRDefault="00CD639A" w:rsidP="00CD639A">
      <w:pPr>
        <w:pStyle w:val="ac"/>
        <w:rPr>
          <w:shd w:val="clear" w:color="auto" w:fill="F0F0F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0"/>
        <w:gridCol w:w="4340"/>
        <w:gridCol w:w="3780"/>
        <w:gridCol w:w="5460"/>
      </w:tblGrid>
      <w:tr w:rsidR="00CD639A" w:rsidTr="00CD639A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Лекарственные формы</w:t>
            </w:r>
          </w:p>
        </w:tc>
      </w:tr>
      <w:tr w:rsidR="00CD639A" w:rsidTr="00CD639A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  <w:p w:rsidR="00CD639A" w:rsidRDefault="00CD639A" w:rsidP="00B26BDE">
            <w:pPr>
              <w:spacing w:line="276" w:lineRule="auto"/>
              <w:ind w:firstLine="0"/>
              <w:jc w:val="left"/>
            </w:pPr>
            <w:r>
              <w:t>A02BX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Препараты для лечения язвенной болезни желудка и двенадцатиперстной кишки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Тирозил-D-аланил-глицил-фенилаланил-лейцил-аргинин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A03AD01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F3ABB" w:rsidRDefault="00CD639A">
            <w:pPr>
              <w:spacing w:line="276" w:lineRule="auto"/>
              <w:ind w:firstLine="0"/>
            </w:pPr>
            <w:r w:rsidRPr="00AF3ABB">
              <w:t>Папаверин</w:t>
            </w:r>
          </w:p>
          <w:p w:rsidR="00CD639A" w:rsidRPr="00AF3ABB" w:rsidRDefault="00CD639A">
            <w:pPr>
              <w:spacing w:line="276" w:lineRule="auto"/>
              <w:ind w:firstLine="0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B05BB01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Влиящие</w:t>
            </w:r>
            <w:proofErr w:type="spellEnd"/>
            <w:r>
              <w:t xml:space="preserve"> на </w:t>
            </w:r>
            <w:proofErr w:type="spellStart"/>
            <w:r>
              <w:t>водно-электолитный</w:t>
            </w:r>
            <w:proofErr w:type="spellEnd"/>
            <w:r>
              <w:t xml:space="preserve">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spacing w:line="276" w:lineRule="auto"/>
              <w:ind w:firstLine="0"/>
            </w:pPr>
            <w:r w:rsidRPr="00AF3ABB">
              <w:t xml:space="preserve">Натрия </w:t>
            </w:r>
            <w:proofErr w:type="spellStart"/>
            <w:r w:rsidRPr="00AF3ABB">
              <w:t>ацетат+Натрия</w:t>
            </w:r>
            <w:proofErr w:type="spellEnd"/>
            <w:r w:rsidRPr="00AF3ABB">
              <w:t xml:space="preserve">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spacing w:line="276" w:lineRule="auto"/>
              <w:ind w:firstLine="0"/>
            </w:pPr>
            <w:proofErr w:type="spellStart"/>
            <w:r w:rsidRPr="00AF3ABB">
              <w:t>Калияхлорид+Натрия</w:t>
            </w:r>
            <w:proofErr w:type="spellEnd"/>
            <w:r w:rsidRPr="00AF3ABB">
              <w:t xml:space="preserve"> </w:t>
            </w:r>
            <w:proofErr w:type="spellStart"/>
            <w:r w:rsidRPr="00AF3ABB">
              <w:t>гидрокарбонат+Натрия</w:t>
            </w:r>
            <w:proofErr w:type="spellEnd"/>
            <w:r w:rsidRPr="00AF3ABB">
              <w:t xml:space="preserve">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B06AB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Прочие гематологические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Депротеинизированный</w:t>
            </w:r>
            <w:proofErr w:type="spellEnd"/>
            <w:r w:rsidRPr="00AF3ABB">
              <w:t xml:space="preserve"> </w:t>
            </w:r>
            <w:proofErr w:type="spellStart"/>
            <w:r w:rsidRPr="00AF3ABB">
              <w:t>гемодериват</w:t>
            </w:r>
            <w:proofErr w:type="spellEnd"/>
            <w:r w:rsidRPr="00AF3ABB">
              <w:t xml:space="preserve"> крови телят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C01EB22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Средства для лечения заболеваний сердца;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Мельдоний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Азаметония</w:t>
            </w:r>
            <w:proofErr w:type="spellEnd"/>
            <w:r w:rsidRPr="00AF3ABB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и внутримышечного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C09AA02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Эналаприлат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внутривенного введения</w:t>
            </w:r>
          </w:p>
        </w:tc>
      </w:tr>
      <w:tr w:rsidR="008F6BB2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BB2" w:rsidRDefault="008F6BB2" w:rsidP="00B26BDE">
            <w:pPr>
              <w:pStyle w:val="af0"/>
              <w:spacing w:line="276" w:lineRule="auto"/>
              <w:jc w:val="left"/>
            </w:pPr>
          </w:p>
          <w:p w:rsidR="008F6BB2" w:rsidRPr="008F6BB2" w:rsidRDefault="008F6BB2" w:rsidP="008F6BB2">
            <w:pPr>
              <w:ind w:firstLine="0"/>
            </w:pPr>
            <w:r>
              <w:t>C09CA03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BB2" w:rsidRDefault="006B762F">
            <w:pPr>
              <w:pStyle w:val="af0"/>
              <w:spacing w:line="276" w:lineRule="auto"/>
            </w:pPr>
            <w:r>
              <w:t xml:space="preserve">Средства, действующие на </w:t>
            </w:r>
            <w:proofErr w:type="spellStart"/>
            <w:r>
              <w:t>ренин-ангиотензиновую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BB2" w:rsidRPr="00AF3ABB" w:rsidRDefault="00EC2E46">
            <w:pPr>
              <w:pStyle w:val="af0"/>
              <w:spacing w:line="276" w:lineRule="auto"/>
            </w:pPr>
            <w:proofErr w:type="spellStart"/>
            <w:r w:rsidRPr="00EC2E46">
              <w:t>Валсартан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BB2" w:rsidRDefault="00EC2E46">
            <w:pPr>
              <w:pStyle w:val="af2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9F3615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615" w:rsidRDefault="009F3615" w:rsidP="00B26BDE">
            <w:pPr>
              <w:pStyle w:val="af0"/>
              <w:spacing w:line="276" w:lineRule="auto"/>
              <w:jc w:val="left"/>
            </w:pPr>
          </w:p>
          <w:p w:rsidR="009F3615" w:rsidRPr="009F3615" w:rsidRDefault="009F3615" w:rsidP="009F3615"/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615" w:rsidRDefault="009F3615">
            <w:pPr>
              <w:pStyle w:val="af0"/>
              <w:spacing w:line="276" w:lineRule="auto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615" w:rsidRPr="00EC2E46" w:rsidRDefault="009F3615">
            <w:pPr>
              <w:pStyle w:val="af0"/>
              <w:spacing w:line="276" w:lineRule="auto"/>
            </w:pPr>
            <w:proofErr w:type="spellStart"/>
            <w:r w:rsidRPr="009F3615">
              <w:t>Валсартан+Гидрохлоротиазид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615" w:rsidRPr="009F3615" w:rsidRDefault="009F3615">
            <w:pPr>
              <w:pStyle w:val="af2"/>
              <w:spacing w:line="276" w:lineRule="auto"/>
              <w:rPr>
                <w:b/>
              </w:rPr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D08AX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Бензокаин+Борная</w:t>
            </w:r>
            <w:proofErr w:type="spellEnd"/>
            <w:r w:rsidRPr="00AF3ABB">
              <w:t xml:space="preserve"> </w:t>
            </w:r>
            <w:proofErr w:type="spellStart"/>
            <w:r w:rsidRPr="00AF3ABB">
              <w:t>кислота+Облепихи</w:t>
            </w:r>
            <w:proofErr w:type="spellEnd"/>
            <w:r w:rsidRPr="00AF3ABB">
              <w:t xml:space="preserve"> </w:t>
            </w:r>
            <w:proofErr w:type="spellStart"/>
            <w:r w:rsidRPr="00AF3ABB">
              <w:t>крушиновидной</w:t>
            </w:r>
            <w:proofErr w:type="spellEnd"/>
            <w:r w:rsidRPr="00AF3ABB">
              <w:t xml:space="preserve"> плодов </w:t>
            </w:r>
            <w:proofErr w:type="spellStart"/>
            <w:r w:rsidRPr="00AF3ABB">
              <w:t>масло+Хлорамфеникол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аэрозоль для наружного применения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D08AX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2"/>
              <w:spacing w:line="276" w:lineRule="auto"/>
            </w:pPr>
            <w:r w:rsidRPr="00AF3ABB">
              <w:t>Формальдегид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раствор для наружного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  <w:p w:rsidR="00CD639A" w:rsidRDefault="00CD639A" w:rsidP="00B26BDE">
            <w:pPr>
              <w:spacing w:line="276" w:lineRule="auto"/>
              <w:ind w:firstLine="0"/>
              <w:jc w:val="left"/>
            </w:pPr>
            <w:r>
              <w:t>J05AH02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hAnsiTheme="minorHAnsi" w:cstheme="minorBidi"/>
              </w:rPr>
            </w:pP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M03AC06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Миорелаксант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2"/>
              <w:spacing w:line="276" w:lineRule="auto"/>
            </w:pPr>
            <w:proofErr w:type="spellStart"/>
            <w:r w:rsidRPr="00AF3ABB">
              <w:t>Пипекурония</w:t>
            </w:r>
            <w:proofErr w:type="spellEnd"/>
            <w:r w:rsidRPr="00AF3ABB"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M03BX04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Толперизон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таблетки, покрытые пленочной оболочкой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  <w:p w:rsidR="00CD639A" w:rsidRDefault="00B26BDE" w:rsidP="00B26BDE">
            <w:pPr>
              <w:spacing w:line="276" w:lineRule="auto"/>
              <w:ind w:firstLine="0"/>
              <w:jc w:val="left"/>
            </w:pPr>
            <w:r>
              <w:t xml:space="preserve"> </w:t>
            </w:r>
            <w:r w:rsidR="00CD639A">
              <w:t>N02AA51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Анальгезирующее наркотическое средство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Кодеин+Морфин+Носкапин+Папаверин+Тебаин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подкожного 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N02BB02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Анальгетики и антипиретики;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Метамизол</w:t>
            </w:r>
            <w:proofErr w:type="spellEnd"/>
            <w:r w:rsidRPr="00AF3ABB"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 xml:space="preserve">раствор для внутривенного и внутримышечного </w:t>
            </w:r>
            <w:r>
              <w:lastRenderedPageBreak/>
              <w:t>введения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lastRenderedPageBreak/>
              <w:t>N05CM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Седативное средство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r w:rsidRPr="00AF3ABB">
              <w:t xml:space="preserve">Валерианы лекарственной корневищ с корнями настойка, Пустырника травы настойка, Мяты перечной листьев настойка, </w:t>
            </w:r>
            <w:proofErr w:type="spellStart"/>
            <w:r w:rsidRPr="00AF3ABB">
              <w:t>Дифенгидрамина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капли для приема внутрь, [спиртовые]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Аналептическое средство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Прокаин+Сульфокамфорная</w:t>
            </w:r>
            <w:proofErr w:type="spellEnd"/>
            <w:r w:rsidRPr="00AF3ABB"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R07AB02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Стимуляторы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AF3ABB" w:rsidRDefault="00CD639A">
            <w:pPr>
              <w:pStyle w:val="af0"/>
              <w:spacing w:line="276" w:lineRule="auto"/>
            </w:pPr>
            <w:proofErr w:type="spellStart"/>
            <w:r w:rsidRPr="00AF3ABB">
              <w:t>Никетамид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инъекций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R07AB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Стимуляторы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F3ABB" w:rsidRDefault="00CD639A">
            <w:pPr>
              <w:pStyle w:val="af0"/>
              <w:spacing w:line="276" w:lineRule="auto"/>
            </w:pPr>
            <w:r w:rsidRPr="00AF3ABB">
              <w:t>Аммиак</w:t>
            </w:r>
          </w:p>
          <w:p w:rsidR="00CD639A" w:rsidRPr="00AF3ABB" w:rsidRDefault="00CD639A">
            <w:pPr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наружного применения и ингаляций</w:t>
            </w:r>
          </w:p>
        </w:tc>
      </w:tr>
      <w:tr w:rsidR="00CD639A" w:rsidTr="00CD639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1"/>
              <w:spacing w:line="276" w:lineRule="auto"/>
              <w:jc w:val="left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V03AB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Антидот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D639A" w:rsidRPr="00AF3ABB" w:rsidRDefault="00CD639A">
            <w:pPr>
              <w:pStyle w:val="1"/>
              <w:spacing w:line="276" w:lineRule="auto"/>
              <w:jc w:val="both"/>
              <w:rPr>
                <w:rFonts w:eastAsiaTheme="minorEastAsia"/>
                <w:b w:val="0"/>
              </w:rPr>
            </w:pPr>
            <w:r w:rsidRPr="00AF3ABB">
              <w:rPr>
                <w:rFonts w:eastAsiaTheme="minorEastAsia"/>
                <w:b w:val="0"/>
              </w:rPr>
              <w:t xml:space="preserve">Цинка </w:t>
            </w:r>
            <w:proofErr w:type="spellStart"/>
            <w:r w:rsidRPr="00AF3ABB">
              <w:rPr>
                <w:rFonts w:eastAsiaTheme="minorEastAsia"/>
                <w:b w:val="0"/>
              </w:rPr>
              <w:t>бисвинилимидазола</w:t>
            </w:r>
            <w:proofErr w:type="spellEnd"/>
            <w:r w:rsidRPr="00AF3ABB">
              <w:rPr>
                <w:rFonts w:eastAsiaTheme="minorEastAsia"/>
                <w:b w:val="0"/>
              </w:rPr>
              <w:t xml:space="preserve"> </w:t>
            </w:r>
            <w:proofErr w:type="spellStart"/>
            <w:r w:rsidRPr="00AF3ABB">
              <w:rPr>
                <w:rFonts w:eastAsiaTheme="minorEastAsia"/>
                <w:b w:val="0"/>
              </w:rPr>
              <w:t>диацетат</w:t>
            </w:r>
            <w:proofErr w:type="spellEnd"/>
          </w:p>
          <w:p w:rsidR="00CD639A" w:rsidRPr="00AF3ABB" w:rsidRDefault="00CD639A">
            <w:pPr>
              <w:pStyle w:val="af0"/>
              <w:spacing w:line="276" w:lineRule="auto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раствор для внутримышечного введения</w:t>
            </w:r>
          </w:p>
        </w:tc>
      </w:tr>
    </w:tbl>
    <w:p w:rsidR="00CD639A" w:rsidRDefault="00CD639A" w:rsidP="00CD639A"/>
    <w:p w:rsidR="00CD639A" w:rsidRDefault="00CD639A" w:rsidP="00CD639A"/>
    <w:p w:rsidR="00CD639A" w:rsidRDefault="00CD639A" w:rsidP="00CD639A">
      <w:pPr>
        <w:pStyle w:val="1"/>
        <w:rPr>
          <w:rFonts w:eastAsiaTheme="minorEastAsia"/>
        </w:rPr>
      </w:pPr>
      <w:bookmarkStart w:id="83" w:name="sub_3009"/>
      <w:r>
        <w:rPr>
          <w:rFonts w:eastAsiaTheme="minorEastAsia"/>
        </w:rPr>
        <w:t>IX. Лекарственные препараты, которыми обеспечиваются больные юношеским артритом с системным началом</w:t>
      </w:r>
    </w:p>
    <w:bookmarkEnd w:id="83"/>
    <w:p w:rsidR="00CD639A" w:rsidRDefault="00CD639A" w:rsidP="00CD639A"/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2714"/>
        <w:gridCol w:w="6376"/>
      </w:tblGrid>
      <w:tr w:rsidR="00CD639A" w:rsidTr="00B26BDE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r>
              <w:t>Код АТХ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9A" w:rsidRDefault="00CD639A">
            <w:pPr>
              <w:pStyle w:val="af0"/>
              <w:spacing w:line="276" w:lineRule="auto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 (АТХ)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9A" w:rsidRDefault="00CD639A">
            <w:pPr>
              <w:pStyle w:val="af0"/>
              <w:spacing w:line="276" w:lineRule="auto"/>
            </w:pPr>
            <w:r>
              <w:t>Лекарственные препараты</w:t>
            </w:r>
          </w:p>
        </w:tc>
      </w:tr>
      <w:tr w:rsidR="00CD639A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L04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иммунодепрессанты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L04A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иммунодепрессанты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</w:tr>
      <w:tr w:rsidR="00CD639A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  <w:r>
              <w:t>L04AB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Default="00CD639A">
            <w:pPr>
              <w:pStyle w:val="af2"/>
              <w:spacing w:line="276" w:lineRule="auto"/>
            </w:pPr>
            <w:r>
              <w:t>ингибиторы фактора некроза опухоли альфа (</w:t>
            </w:r>
            <w:proofErr w:type="spellStart"/>
            <w:r>
              <w:t>ФНО-альфа</w:t>
            </w:r>
            <w:proofErr w:type="spellEnd"/>
            <w:r>
              <w:t>)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B94527">
            <w:pPr>
              <w:pStyle w:val="af2"/>
              <w:spacing w:line="276" w:lineRule="auto"/>
            </w:pPr>
            <w:proofErr w:type="spellStart"/>
            <w:r w:rsidRPr="00F84DB8">
              <w:t>А</w:t>
            </w:r>
            <w:r w:rsidR="00CD639A" w:rsidRPr="00F84DB8">
              <w:t>далимумаб</w:t>
            </w:r>
            <w:proofErr w:type="spellEnd"/>
            <w:r w:rsidRPr="00F84DB8">
              <w:t xml:space="preserve"> </w:t>
            </w:r>
            <w:proofErr w:type="gramStart"/>
            <w:r w:rsidRPr="00F84DB8">
              <w:t>-</w:t>
            </w:r>
            <w:proofErr w:type="spellStart"/>
            <w:r w:rsidRPr="00F84DB8">
              <w:t>х</w:t>
            </w:r>
            <w:proofErr w:type="gramEnd"/>
            <w:r w:rsidRPr="00F84DB8">
              <w:t>умира</w:t>
            </w:r>
            <w:proofErr w:type="spellEnd"/>
          </w:p>
        </w:tc>
      </w:tr>
      <w:tr w:rsidR="00CD639A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 w:rsidP="00B26BDE">
            <w:pPr>
              <w:pStyle w:val="af0"/>
              <w:spacing w:line="276" w:lineRule="auto"/>
              <w:jc w:val="left"/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CD639A" w:rsidRDefault="00CD639A">
            <w:pPr>
              <w:pStyle w:val="af0"/>
              <w:spacing w:line="276" w:lineRule="auto"/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39A" w:rsidRPr="00F84DB8" w:rsidRDefault="00B94527">
            <w:pPr>
              <w:pStyle w:val="af2"/>
              <w:spacing w:line="276" w:lineRule="auto"/>
            </w:pPr>
            <w:proofErr w:type="spellStart"/>
            <w:r w:rsidRPr="00F84DB8">
              <w:t>Э</w:t>
            </w:r>
            <w:r w:rsidR="00CD639A" w:rsidRPr="00F84DB8">
              <w:t>танерцеп</w:t>
            </w:r>
            <w:proofErr w:type="gramStart"/>
            <w:r w:rsidR="00CD639A" w:rsidRPr="00F84DB8">
              <w:t>т</w:t>
            </w:r>
            <w:proofErr w:type="spellEnd"/>
            <w:r w:rsidRPr="00F84DB8">
              <w:t>-</w:t>
            </w:r>
            <w:proofErr w:type="gramEnd"/>
            <w:r w:rsidRPr="00F84DB8">
              <w:t xml:space="preserve"> </w:t>
            </w:r>
            <w:proofErr w:type="spellStart"/>
            <w:r w:rsidRPr="00F84DB8">
              <w:t>энбрел</w:t>
            </w:r>
            <w:proofErr w:type="spellEnd"/>
          </w:p>
        </w:tc>
      </w:tr>
      <w:tr w:rsidR="00B26BDE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B26BDE" w:rsidRDefault="00B26BDE" w:rsidP="00B26BDE">
            <w:pPr>
              <w:pStyle w:val="af0"/>
              <w:spacing w:line="276" w:lineRule="auto"/>
              <w:jc w:val="left"/>
            </w:pPr>
          </w:p>
          <w:p w:rsidR="00B26BDE" w:rsidRPr="00B26BDE" w:rsidRDefault="00B26BDE" w:rsidP="00B26BDE">
            <w:pPr>
              <w:jc w:val="left"/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B26BDE" w:rsidRDefault="00B26BDE">
            <w:pPr>
              <w:pStyle w:val="af0"/>
              <w:spacing w:line="276" w:lineRule="auto"/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6BDE" w:rsidRPr="00F84DB8" w:rsidRDefault="00B26BDE" w:rsidP="00971634">
            <w:pPr>
              <w:pStyle w:val="af2"/>
              <w:spacing w:line="276" w:lineRule="auto"/>
            </w:pPr>
            <w:proofErr w:type="spellStart"/>
            <w:r w:rsidRPr="00F84DB8">
              <w:t>Секукинума</w:t>
            </w:r>
            <w:proofErr w:type="gramStart"/>
            <w:r w:rsidRPr="00F84DB8">
              <w:t>б</w:t>
            </w:r>
            <w:proofErr w:type="spellEnd"/>
            <w:r w:rsidRPr="00F84DB8">
              <w:t>-</w:t>
            </w:r>
            <w:proofErr w:type="gramEnd"/>
            <w:r w:rsidRPr="00F84DB8">
              <w:t xml:space="preserve"> </w:t>
            </w:r>
            <w:proofErr w:type="spellStart"/>
            <w:r w:rsidRPr="00F84DB8">
              <w:t>козэнтикс</w:t>
            </w:r>
            <w:proofErr w:type="spellEnd"/>
          </w:p>
        </w:tc>
      </w:tr>
      <w:tr w:rsidR="00B26BDE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6BDE" w:rsidRDefault="00B26BDE" w:rsidP="00B26BDE">
            <w:pPr>
              <w:pStyle w:val="af0"/>
              <w:spacing w:line="276" w:lineRule="auto"/>
              <w:jc w:val="left"/>
            </w:pPr>
            <w:r>
              <w:t>L04AC10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6BDE" w:rsidRDefault="00B26BDE">
            <w:pPr>
              <w:pStyle w:val="af2"/>
              <w:spacing w:line="276" w:lineRule="auto"/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6BDE" w:rsidRPr="00F84DB8" w:rsidRDefault="00B26BDE" w:rsidP="00971634">
            <w:pPr>
              <w:pStyle w:val="af2"/>
              <w:spacing w:line="276" w:lineRule="auto"/>
            </w:pPr>
            <w:proofErr w:type="spellStart"/>
            <w:r w:rsidRPr="00F84DB8">
              <w:rPr>
                <w:lang w:val="en-US"/>
              </w:rPr>
              <w:t>Голимумаб</w:t>
            </w:r>
            <w:proofErr w:type="spellEnd"/>
            <w:r w:rsidRPr="00F84DB8">
              <w:t>-</w:t>
            </w:r>
            <w:proofErr w:type="spellStart"/>
            <w:r w:rsidRPr="00F84DB8">
              <w:t>симпони</w:t>
            </w:r>
            <w:proofErr w:type="spellEnd"/>
          </w:p>
          <w:p w:rsidR="00B26BDE" w:rsidRPr="00F84DB8" w:rsidRDefault="00B26BDE" w:rsidP="00971634">
            <w:pPr>
              <w:pStyle w:val="af2"/>
              <w:spacing w:line="276" w:lineRule="auto"/>
            </w:pPr>
            <w:proofErr w:type="spellStart"/>
            <w:r w:rsidRPr="00F84DB8">
              <w:t>Тоцилизумаб</w:t>
            </w:r>
            <w:proofErr w:type="spellEnd"/>
            <w:r w:rsidRPr="00F84DB8">
              <w:t xml:space="preserve"> - </w:t>
            </w:r>
            <w:proofErr w:type="spellStart"/>
            <w:r w:rsidRPr="00F84DB8">
              <w:t>актемра</w:t>
            </w:r>
            <w:proofErr w:type="spellEnd"/>
          </w:p>
        </w:tc>
      </w:tr>
      <w:tr w:rsidR="00B26BDE" w:rsidTr="00B26BDE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B26BDE" w:rsidRDefault="00B26BDE" w:rsidP="00B26BDE">
            <w:pPr>
              <w:pStyle w:val="af0"/>
              <w:spacing w:line="276" w:lineRule="auto"/>
              <w:jc w:val="left"/>
            </w:pPr>
            <w:r>
              <w:t xml:space="preserve">    L04AA24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B26BDE" w:rsidRDefault="00B26BDE">
            <w:pPr>
              <w:pStyle w:val="af0"/>
              <w:spacing w:line="276" w:lineRule="auto"/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B26BDE" w:rsidRPr="00F84DB8" w:rsidRDefault="00B26BDE">
            <w:pPr>
              <w:pStyle w:val="af2"/>
              <w:spacing w:line="276" w:lineRule="auto"/>
            </w:pPr>
            <w:proofErr w:type="spellStart"/>
            <w:r w:rsidRPr="00F84DB8">
              <w:t>Абатацепт-оренсия</w:t>
            </w:r>
            <w:proofErr w:type="spellEnd"/>
          </w:p>
        </w:tc>
      </w:tr>
    </w:tbl>
    <w:p w:rsidR="00CD639A" w:rsidRDefault="00CD639A" w:rsidP="00CD639A"/>
    <w:p w:rsidR="00CD639A" w:rsidRDefault="00CD639A" w:rsidP="00CD639A"/>
    <w:p w:rsidR="00CD639A" w:rsidRDefault="00CD639A" w:rsidP="00CD639A">
      <w:pPr>
        <w:pStyle w:val="af1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D639A" w:rsidRDefault="00CD639A" w:rsidP="00CD639A">
      <w:pPr>
        <w:pStyle w:val="af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октября, 23 ноября 2020 г., 23 декабря 2021 г., 30 марта, 24 августа, 6 октября, 24 декабря 2022 г., 9 июня 2023 г., 16 апреля 2024 г.</w:t>
      </w:r>
    </w:p>
    <w:p w:rsidR="00CD639A" w:rsidRDefault="00CD639A" w:rsidP="00CD639A"/>
    <w:p w:rsidR="00CD639A" w:rsidRDefault="00CD639A" w:rsidP="00CD639A"/>
    <w:p w:rsidR="00CD639A" w:rsidRDefault="00CD639A" w:rsidP="00CD639A">
      <w:pPr>
        <w:pStyle w:val="af1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D639A" w:rsidRDefault="00CD639A" w:rsidP="00CD639A">
      <w:pPr>
        <w:pStyle w:val="af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апреля, 12 октября, 23 ноября 2020 г., 23 декабря 2021 г., 30 марта, 24 августа, 6 октября, 24 декабря 2022 г., 9 июня 2023 г., 16 апреля 2024 г., 15 января 2025 г.</w:t>
      </w:r>
    </w:p>
    <w:p w:rsidR="00CD639A" w:rsidRDefault="00CD639A" w:rsidP="00CD639A"/>
    <w:p w:rsidR="00CD639A" w:rsidRDefault="00CD639A" w:rsidP="00CD639A"/>
    <w:p w:rsidR="00CD639A" w:rsidRDefault="00CD639A" w:rsidP="00CD639A">
      <w:pPr>
        <w:pStyle w:val="ad"/>
      </w:pPr>
    </w:p>
    <w:p w:rsidR="00CD639A" w:rsidRDefault="00CD639A" w:rsidP="00CD639A"/>
    <w:p w:rsidR="00971634" w:rsidRDefault="00971634"/>
    <w:sectPr w:rsidR="00971634" w:rsidSect="00CD63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39A"/>
    <w:rsid w:val="000A20C1"/>
    <w:rsid w:val="001C1DB7"/>
    <w:rsid w:val="0036494A"/>
    <w:rsid w:val="00425B8C"/>
    <w:rsid w:val="004519E8"/>
    <w:rsid w:val="00466B39"/>
    <w:rsid w:val="0055186B"/>
    <w:rsid w:val="00584A97"/>
    <w:rsid w:val="00646590"/>
    <w:rsid w:val="006B762F"/>
    <w:rsid w:val="00741051"/>
    <w:rsid w:val="0075675B"/>
    <w:rsid w:val="00793433"/>
    <w:rsid w:val="007F3B21"/>
    <w:rsid w:val="00895E2E"/>
    <w:rsid w:val="008B4AA8"/>
    <w:rsid w:val="008F6BB2"/>
    <w:rsid w:val="00971634"/>
    <w:rsid w:val="00994FBD"/>
    <w:rsid w:val="009E73C2"/>
    <w:rsid w:val="009F3615"/>
    <w:rsid w:val="00A90A84"/>
    <w:rsid w:val="00AE134A"/>
    <w:rsid w:val="00AF3ABB"/>
    <w:rsid w:val="00B26BDE"/>
    <w:rsid w:val="00B94527"/>
    <w:rsid w:val="00B978CC"/>
    <w:rsid w:val="00BD0098"/>
    <w:rsid w:val="00CD639A"/>
    <w:rsid w:val="00D42C66"/>
    <w:rsid w:val="00D95E7E"/>
    <w:rsid w:val="00EA3CC9"/>
    <w:rsid w:val="00EC2E46"/>
    <w:rsid w:val="00EE3CFC"/>
    <w:rsid w:val="00F8335E"/>
    <w:rsid w:val="00F84DB8"/>
    <w:rsid w:val="00F9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39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39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6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39A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D6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639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D6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639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6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39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Текст (справка)"/>
    <w:basedOn w:val="a"/>
    <w:next w:val="a"/>
    <w:uiPriority w:val="99"/>
    <w:rsid w:val="00CD639A"/>
    <w:pPr>
      <w:ind w:left="170" w:right="170" w:firstLine="0"/>
      <w:jc w:val="left"/>
    </w:pPr>
  </w:style>
  <w:style w:type="paragraph" w:customStyle="1" w:styleId="ac">
    <w:name w:val="Комментарий"/>
    <w:basedOn w:val="ab"/>
    <w:next w:val="a"/>
    <w:uiPriority w:val="99"/>
    <w:rsid w:val="00CD639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CD639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CD639A"/>
    <w:rPr>
      <w:color w:val="353842"/>
      <w:sz w:val="20"/>
      <w:szCs w:val="20"/>
    </w:rPr>
  </w:style>
  <w:style w:type="paragraph" w:customStyle="1" w:styleId="af">
    <w:name w:val="Информация об изменениях"/>
    <w:basedOn w:val="ae"/>
    <w:next w:val="a"/>
    <w:uiPriority w:val="99"/>
    <w:rsid w:val="00CD639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CD639A"/>
    <w:pPr>
      <w:ind w:firstLine="0"/>
    </w:p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CD639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CD639A"/>
    <w:pPr>
      <w:ind w:firstLine="0"/>
      <w:jc w:val="left"/>
    </w:pPr>
  </w:style>
  <w:style w:type="character" w:customStyle="1" w:styleId="af3">
    <w:name w:val="Цветовое выделение"/>
    <w:uiPriority w:val="99"/>
    <w:rsid w:val="00CD639A"/>
    <w:rPr>
      <w:b/>
      <w:bCs w:val="0"/>
      <w:color w:val="26282F"/>
    </w:rPr>
  </w:style>
  <w:style w:type="character" w:customStyle="1" w:styleId="af4">
    <w:name w:val="Гипертекстовая ссылка"/>
    <w:basedOn w:val="af3"/>
    <w:uiPriority w:val="99"/>
    <w:rsid w:val="00CD639A"/>
    <w:rPr>
      <w:rFonts w:ascii="Times New Roman" w:hAnsi="Times New Roman" w:cs="Times New Roman" w:hint="default"/>
      <w:color w:val="106BBE"/>
    </w:rPr>
  </w:style>
  <w:style w:type="character" w:customStyle="1" w:styleId="af5">
    <w:name w:val="Цветовое выделение для Текст"/>
    <w:uiPriority w:val="99"/>
    <w:rsid w:val="00CD639A"/>
    <w:rPr>
      <w:rFonts w:ascii="Times New Roman CYR" w:hAnsi="Times New Roman CYR" w:cs="Times New Roman CYR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52949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3258640/2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3258640/1000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dlo\Desktop\&#1056;&#1055;%20&#1056;&#1060;%20&#1086;&#1090;%2012.10.19%20&#1075;%20%20%20&#1046;&#1053;&#1042;&#1051;&#1055;%20&#1087;&#1086;%20&#1062;&#1056;&#1041;%2025&#1075;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89728-3D57-46A3-B205-F1D599D4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8301</Words>
  <Characters>47320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</dc:creator>
  <cp:lastModifiedBy>dlo</cp:lastModifiedBy>
  <cp:revision>32</cp:revision>
  <cp:lastPrinted>2025-06-26T05:14:00Z</cp:lastPrinted>
  <dcterms:created xsi:type="dcterms:W3CDTF">2025-06-19T09:02:00Z</dcterms:created>
  <dcterms:modified xsi:type="dcterms:W3CDTF">2025-06-26T05:42:00Z</dcterms:modified>
</cp:coreProperties>
</file>